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36"/>
      </w:tblGrid>
      <w:tr w:rsidR="006010B2" w:rsidRPr="006010B2" w:rsidTr="00CE6C54">
        <w:tc>
          <w:tcPr>
            <w:tcW w:w="3936" w:type="dxa"/>
            <w:shd w:val="clear" w:color="auto" w:fill="FFFFFF" w:themeFill="background1"/>
          </w:tcPr>
          <w:p w:rsidR="006010B2" w:rsidRPr="006010B2" w:rsidRDefault="006010B2" w:rsidP="00F53128">
            <w:pPr>
              <w:tabs>
                <w:tab w:val="left" w:pos="9720"/>
              </w:tabs>
              <w:ind w:left="426"/>
              <w:rPr>
                <w:sz w:val="24"/>
                <w:szCs w:val="24"/>
              </w:rPr>
            </w:pPr>
          </w:p>
          <w:p w:rsidR="006010B2" w:rsidRPr="006010B2" w:rsidRDefault="006010B2" w:rsidP="00F53128">
            <w:pPr>
              <w:tabs>
                <w:tab w:val="left" w:pos="9720"/>
              </w:tabs>
              <w:ind w:left="426"/>
              <w:rPr>
                <w:sz w:val="24"/>
                <w:szCs w:val="24"/>
              </w:rPr>
            </w:pPr>
          </w:p>
          <w:p w:rsidR="006010B2" w:rsidRDefault="006010B2" w:rsidP="00CE6C54">
            <w:pPr>
              <w:tabs>
                <w:tab w:val="left" w:pos="9720"/>
              </w:tabs>
              <w:rPr>
                <w:sz w:val="24"/>
                <w:szCs w:val="24"/>
              </w:rPr>
            </w:pPr>
            <w:r w:rsidRPr="006010B2">
              <w:rPr>
                <w:sz w:val="24"/>
                <w:szCs w:val="24"/>
              </w:rPr>
              <w:t>СОГЛАСОВЫВАЮ</w:t>
            </w:r>
          </w:p>
          <w:p w:rsidR="00376C2D" w:rsidRPr="006010B2" w:rsidRDefault="00376C2D" w:rsidP="00CE6C54">
            <w:pPr>
              <w:tabs>
                <w:tab w:val="left" w:pos="9720"/>
              </w:tabs>
              <w:rPr>
                <w:sz w:val="24"/>
                <w:szCs w:val="24"/>
              </w:rPr>
            </w:pPr>
          </w:p>
          <w:p w:rsidR="006010B2" w:rsidRDefault="006010B2" w:rsidP="00CE6C54">
            <w:pPr>
              <w:pStyle w:val="2"/>
              <w:ind w:right="0"/>
              <w:outlineLvl w:val="1"/>
              <w:rPr>
                <w:sz w:val="24"/>
                <w:szCs w:val="24"/>
              </w:rPr>
            </w:pPr>
            <w:r w:rsidRPr="006010B2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010B2">
              <w:rPr>
                <w:sz w:val="24"/>
                <w:szCs w:val="24"/>
              </w:rPr>
              <w:t>отдела образования администрации Московского района</w:t>
            </w:r>
            <w:r w:rsidR="00376C2D">
              <w:rPr>
                <w:sz w:val="24"/>
                <w:szCs w:val="24"/>
              </w:rPr>
              <w:t xml:space="preserve"> </w:t>
            </w:r>
            <w:r w:rsidRPr="006010B2">
              <w:rPr>
                <w:sz w:val="24"/>
                <w:szCs w:val="24"/>
              </w:rPr>
              <w:t>Санкт-Петербурга</w:t>
            </w:r>
            <w:proofErr w:type="gramEnd"/>
            <w:r w:rsidRPr="006010B2">
              <w:rPr>
                <w:sz w:val="24"/>
                <w:szCs w:val="24"/>
              </w:rPr>
              <w:t xml:space="preserve"> </w:t>
            </w:r>
          </w:p>
          <w:p w:rsidR="00376C2D" w:rsidRPr="00376C2D" w:rsidRDefault="00376C2D" w:rsidP="00376C2D"/>
          <w:p w:rsidR="006010B2" w:rsidRPr="006010B2" w:rsidRDefault="00376C2D" w:rsidP="00CE6C54">
            <w:pPr>
              <w:tabs>
                <w:tab w:val="lef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6010B2" w:rsidRPr="006010B2">
              <w:rPr>
                <w:sz w:val="24"/>
                <w:szCs w:val="24"/>
              </w:rPr>
              <w:t xml:space="preserve">________А.В. Захарова «__»_______________ 2013 г </w:t>
            </w:r>
          </w:p>
          <w:p w:rsidR="006010B2" w:rsidRPr="006010B2" w:rsidRDefault="006010B2" w:rsidP="00F53128">
            <w:pPr>
              <w:tabs>
                <w:tab w:val="left" w:pos="9720"/>
              </w:tabs>
              <w:ind w:firstLine="1985"/>
              <w:jc w:val="right"/>
              <w:rPr>
                <w:sz w:val="24"/>
                <w:szCs w:val="24"/>
              </w:rPr>
            </w:pPr>
          </w:p>
          <w:p w:rsidR="006010B2" w:rsidRPr="006010B2" w:rsidRDefault="006010B2" w:rsidP="00F53128">
            <w:pPr>
              <w:tabs>
                <w:tab w:val="left" w:pos="97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010B2" w:rsidRPr="006010B2" w:rsidRDefault="006010B2" w:rsidP="00F53128">
            <w:pPr>
              <w:tabs>
                <w:tab w:val="left" w:pos="9720"/>
              </w:tabs>
              <w:ind w:left="317"/>
              <w:rPr>
                <w:sz w:val="24"/>
                <w:szCs w:val="24"/>
              </w:rPr>
            </w:pPr>
          </w:p>
          <w:p w:rsidR="006010B2" w:rsidRPr="006010B2" w:rsidRDefault="006010B2" w:rsidP="00F53128">
            <w:pPr>
              <w:tabs>
                <w:tab w:val="left" w:pos="9720"/>
              </w:tabs>
              <w:ind w:left="317"/>
              <w:rPr>
                <w:sz w:val="24"/>
                <w:szCs w:val="24"/>
              </w:rPr>
            </w:pPr>
          </w:p>
          <w:p w:rsidR="006010B2" w:rsidRDefault="006010B2" w:rsidP="00CE6C54">
            <w:pPr>
              <w:tabs>
                <w:tab w:val="left" w:pos="9720"/>
              </w:tabs>
              <w:ind w:left="742"/>
              <w:rPr>
                <w:sz w:val="24"/>
                <w:szCs w:val="24"/>
              </w:rPr>
            </w:pPr>
            <w:r w:rsidRPr="006010B2">
              <w:rPr>
                <w:sz w:val="24"/>
                <w:szCs w:val="24"/>
              </w:rPr>
              <w:t>УТВЕРЖДАЮ</w:t>
            </w:r>
          </w:p>
          <w:p w:rsidR="00376C2D" w:rsidRPr="006010B2" w:rsidRDefault="00376C2D" w:rsidP="00CE6C54">
            <w:pPr>
              <w:tabs>
                <w:tab w:val="left" w:pos="9720"/>
              </w:tabs>
              <w:ind w:left="742"/>
              <w:rPr>
                <w:sz w:val="24"/>
                <w:szCs w:val="24"/>
              </w:rPr>
            </w:pPr>
          </w:p>
          <w:p w:rsidR="006010B2" w:rsidRPr="006010B2" w:rsidRDefault="006010B2" w:rsidP="00CE6C54">
            <w:pPr>
              <w:tabs>
                <w:tab w:val="left" w:pos="9720"/>
              </w:tabs>
              <w:ind w:left="742"/>
              <w:rPr>
                <w:sz w:val="24"/>
                <w:szCs w:val="24"/>
              </w:rPr>
            </w:pPr>
            <w:r w:rsidRPr="006010B2">
              <w:rPr>
                <w:sz w:val="24"/>
                <w:szCs w:val="24"/>
              </w:rPr>
              <w:t>Директор ГБОУ ДОД Дворца детского (юношеского) творчества Московского района</w:t>
            </w:r>
            <w:r w:rsidR="00376C2D">
              <w:rPr>
                <w:sz w:val="24"/>
                <w:szCs w:val="24"/>
              </w:rPr>
              <w:t xml:space="preserve"> Санкт-Петербурга</w:t>
            </w:r>
          </w:p>
          <w:p w:rsidR="006010B2" w:rsidRPr="006010B2" w:rsidRDefault="00376C2D" w:rsidP="00CE6C54">
            <w:pPr>
              <w:tabs>
                <w:tab w:val="left" w:pos="9720"/>
              </w:tabs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6010B2" w:rsidRPr="006010B2">
              <w:rPr>
                <w:sz w:val="24"/>
                <w:szCs w:val="24"/>
              </w:rPr>
              <w:t xml:space="preserve">____Е.В. </w:t>
            </w:r>
            <w:proofErr w:type="spellStart"/>
            <w:r w:rsidR="006010B2" w:rsidRPr="006010B2">
              <w:rPr>
                <w:sz w:val="24"/>
                <w:szCs w:val="24"/>
              </w:rPr>
              <w:t>Вергизова</w:t>
            </w:r>
            <w:proofErr w:type="spellEnd"/>
          </w:p>
          <w:p w:rsidR="006010B2" w:rsidRPr="006010B2" w:rsidRDefault="006010B2" w:rsidP="00CE6C54">
            <w:pPr>
              <w:tabs>
                <w:tab w:val="left" w:pos="9720"/>
              </w:tabs>
              <w:ind w:left="742"/>
              <w:rPr>
                <w:sz w:val="24"/>
                <w:szCs w:val="24"/>
              </w:rPr>
            </w:pPr>
            <w:r w:rsidRPr="006010B2">
              <w:rPr>
                <w:sz w:val="24"/>
                <w:szCs w:val="24"/>
              </w:rPr>
              <w:t>«__»_______________ 2013г.</w:t>
            </w:r>
          </w:p>
        </w:tc>
      </w:tr>
    </w:tbl>
    <w:p w:rsidR="006010B2" w:rsidRPr="006010B2" w:rsidRDefault="006010B2" w:rsidP="006010B2">
      <w:pPr>
        <w:rPr>
          <w:sz w:val="24"/>
        </w:rPr>
      </w:pPr>
    </w:p>
    <w:p w:rsidR="006010B2" w:rsidRDefault="006010B2" w:rsidP="006010B2">
      <w:pPr>
        <w:tabs>
          <w:tab w:val="left" w:pos="9720"/>
        </w:tabs>
        <w:ind w:firstLine="1985"/>
        <w:jc w:val="right"/>
        <w:rPr>
          <w:sz w:val="24"/>
        </w:rPr>
      </w:pPr>
    </w:p>
    <w:p w:rsidR="00C845D3" w:rsidRDefault="00C845D3" w:rsidP="006010B2">
      <w:pPr>
        <w:tabs>
          <w:tab w:val="left" w:pos="9720"/>
        </w:tabs>
        <w:ind w:firstLine="1985"/>
        <w:jc w:val="right"/>
        <w:rPr>
          <w:sz w:val="24"/>
        </w:rPr>
      </w:pPr>
    </w:p>
    <w:p w:rsidR="00C845D3" w:rsidRPr="006010B2" w:rsidRDefault="00C845D3" w:rsidP="006010B2">
      <w:pPr>
        <w:tabs>
          <w:tab w:val="left" w:pos="9720"/>
        </w:tabs>
        <w:ind w:firstLine="1985"/>
        <w:jc w:val="right"/>
        <w:rPr>
          <w:sz w:val="24"/>
        </w:rPr>
      </w:pPr>
    </w:p>
    <w:p w:rsidR="006010B2" w:rsidRPr="006010B2" w:rsidRDefault="006010B2" w:rsidP="006010B2">
      <w:pPr>
        <w:tabs>
          <w:tab w:val="left" w:pos="9720"/>
        </w:tabs>
        <w:ind w:firstLine="1985"/>
        <w:jc w:val="right"/>
        <w:rPr>
          <w:sz w:val="24"/>
        </w:rPr>
      </w:pPr>
    </w:p>
    <w:p w:rsidR="006010B2" w:rsidRPr="006010B2" w:rsidRDefault="006010B2" w:rsidP="006010B2">
      <w:pPr>
        <w:tabs>
          <w:tab w:val="left" w:pos="9720"/>
        </w:tabs>
        <w:ind w:firstLine="1985"/>
        <w:jc w:val="right"/>
        <w:rPr>
          <w:sz w:val="24"/>
        </w:rPr>
      </w:pPr>
    </w:p>
    <w:p w:rsidR="006010B2" w:rsidRPr="006010B2" w:rsidRDefault="006010B2" w:rsidP="006010B2">
      <w:pPr>
        <w:rPr>
          <w:sz w:val="24"/>
        </w:rPr>
      </w:pPr>
    </w:p>
    <w:p w:rsidR="006010B2" w:rsidRPr="00C845D3" w:rsidRDefault="006010B2" w:rsidP="006010B2">
      <w:pPr>
        <w:pStyle w:val="a3"/>
        <w:contextualSpacing/>
        <w:jc w:val="center"/>
        <w:rPr>
          <w:b/>
          <w:bCs/>
          <w:i/>
          <w:iCs/>
          <w:sz w:val="32"/>
          <w:szCs w:val="32"/>
        </w:rPr>
      </w:pPr>
      <w:r w:rsidRPr="00C845D3">
        <w:rPr>
          <w:b/>
          <w:bCs/>
          <w:i/>
          <w:iCs/>
          <w:sz w:val="32"/>
          <w:szCs w:val="32"/>
        </w:rPr>
        <w:t xml:space="preserve">Положение о районном конкурсе </w:t>
      </w:r>
    </w:p>
    <w:p w:rsidR="006010B2" w:rsidRPr="00C845D3" w:rsidRDefault="006010B2" w:rsidP="006010B2">
      <w:pPr>
        <w:pStyle w:val="a3"/>
        <w:contextualSpacing/>
        <w:jc w:val="center"/>
        <w:rPr>
          <w:b/>
          <w:bCs/>
          <w:i/>
          <w:iCs/>
          <w:sz w:val="32"/>
          <w:szCs w:val="32"/>
        </w:rPr>
      </w:pPr>
      <w:r w:rsidRPr="00C845D3">
        <w:rPr>
          <w:b/>
          <w:bCs/>
          <w:i/>
          <w:iCs/>
          <w:sz w:val="32"/>
          <w:szCs w:val="32"/>
        </w:rPr>
        <w:t xml:space="preserve">детского декоративно-прикладного и изобразительного </w:t>
      </w:r>
    </w:p>
    <w:p w:rsidR="006010B2" w:rsidRPr="00C845D3" w:rsidRDefault="006010B2" w:rsidP="006010B2">
      <w:pPr>
        <w:pStyle w:val="a3"/>
        <w:contextualSpacing/>
        <w:jc w:val="center"/>
        <w:rPr>
          <w:b/>
          <w:bCs/>
          <w:i/>
          <w:iCs/>
          <w:sz w:val="32"/>
          <w:szCs w:val="32"/>
        </w:rPr>
      </w:pPr>
      <w:r w:rsidRPr="00C845D3">
        <w:rPr>
          <w:b/>
          <w:bCs/>
          <w:i/>
          <w:iCs/>
          <w:sz w:val="32"/>
          <w:szCs w:val="32"/>
        </w:rPr>
        <w:t xml:space="preserve"> творчества</w:t>
      </w:r>
    </w:p>
    <w:p w:rsidR="006010B2" w:rsidRPr="00C845D3" w:rsidRDefault="006010B2" w:rsidP="006010B2">
      <w:pPr>
        <w:pStyle w:val="a3"/>
        <w:contextualSpacing/>
        <w:jc w:val="center"/>
        <w:rPr>
          <w:b/>
          <w:bCs/>
          <w:i/>
          <w:iCs/>
          <w:sz w:val="32"/>
          <w:szCs w:val="32"/>
        </w:rPr>
      </w:pPr>
      <w:r w:rsidRPr="00C845D3">
        <w:rPr>
          <w:b/>
          <w:bCs/>
          <w:i/>
          <w:iCs/>
          <w:sz w:val="32"/>
          <w:szCs w:val="32"/>
        </w:rPr>
        <w:t>«Осенняя палитра мира - 2013»</w:t>
      </w:r>
    </w:p>
    <w:p w:rsidR="006010B2" w:rsidRPr="00C845D3" w:rsidRDefault="006010B2" w:rsidP="006010B2">
      <w:pPr>
        <w:pStyle w:val="a3"/>
        <w:contextualSpacing/>
        <w:jc w:val="center"/>
        <w:rPr>
          <w:b/>
          <w:bCs/>
          <w:i/>
          <w:iCs/>
          <w:sz w:val="32"/>
          <w:szCs w:val="32"/>
        </w:rPr>
      </w:pPr>
    </w:p>
    <w:p w:rsidR="006010B2" w:rsidRPr="006010B2" w:rsidRDefault="006010B2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6010B2" w:rsidRPr="006010B2" w:rsidRDefault="006010B2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6010B2" w:rsidRPr="006010B2" w:rsidRDefault="006010B2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6010B2" w:rsidRPr="006010B2" w:rsidRDefault="006010B2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6010B2" w:rsidRPr="006010B2" w:rsidRDefault="006010B2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6010B2" w:rsidRDefault="006010B2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C845D3" w:rsidRDefault="00C845D3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C845D3" w:rsidRDefault="00C845D3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C845D3" w:rsidRDefault="00C845D3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C845D3" w:rsidRDefault="00C845D3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C845D3" w:rsidRDefault="00C845D3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C845D3" w:rsidRDefault="00C845D3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C845D3" w:rsidRPr="006010B2" w:rsidRDefault="00C845D3" w:rsidP="006010B2">
      <w:pPr>
        <w:pStyle w:val="a3"/>
        <w:ind w:firstLine="1985"/>
        <w:jc w:val="right"/>
        <w:rPr>
          <w:b/>
          <w:bCs/>
          <w:i/>
          <w:iCs/>
          <w:sz w:val="24"/>
        </w:rPr>
      </w:pPr>
    </w:p>
    <w:p w:rsidR="006010B2" w:rsidRPr="006010B2" w:rsidRDefault="006010B2" w:rsidP="006010B2">
      <w:pPr>
        <w:ind w:firstLine="1985"/>
        <w:jc w:val="right"/>
        <w:rPr>
          <w:sz w:val="24"/>
        </w:rPr>
      </w:pPr>
    </w:p>
    <w:p w:rsidR="006010B2" w:rsidRPr="006010B2" w:rsidRDefault="006010B2" w:rsidP="006010B2">
      <w:pPr>
        <w:ind w:firstLine="1985"/>
        <w:jc w:val="right"/>
        <w:rPr>
          <w:sz w:val="24"/>
        </w:rPr>
      </w:pPr>
    </w:p>
    <w:p w:rsidR="006010B2" w:rsidRPr="006010B2" w:rsidRDefault="006010B2" w:rsidP="006010B2">
      <w:pPr>
        <w:ind w:firstLine="1985"/>
        <w:jc w:val="right"/>
        <w:rPr>
          <w:sz w:val="24"/>
        </w:rPr>
      </w:pPr>
    </w:p>
    <w:p w:rsidR="006010B2" w:rsidRPr="006010B2" w:rsidRDefault="006010B2" w:rsidP="006010B2">
      <w:pPr>
        <w:ind w:firstLine="1985"/>
        <w:jc w:val="right"/>
        <w:rPr>
          <w:sz w:val="24"/>
        </w:rPr>
      </w:pPr>
      <w:r w:rsidRPr="006010B2">
        <w:rPr>
          <w:sz w:val="24"/>
        </w:rPr>
        <w:t xml:space="preserve"> </w:t>
      </w:r>
    </w:p>
    <w:p w:rsidR="006010B2" w:rsidRPr="006010B2" w:rsidRDefault="006010B2" w:rsidP="006010B2">
      <w:pPr>
        <w:ind w:firstLine="1985"/>
        <w:jc w:val="right"/>
        <w:rPr>
          <w:sz w:val="24"/>
        </w:rPr>
      </w:pPr>
    </w:p>
    <w:p w:rsidR="006010B2" w:rsidRPr="006010B2" w:rsidRDefault="006010B2" w:rsidP="006010B2">
      <w:pPr>
        <w:jc w:val="center"/>
        <w:rPr>
          <w:b/>
          <w:i/>
          <w:sz w:val="24"/>
        </w:rPr>
      </w:pPr>
      <w:r w:rsidRPr="006010B2">
        <w:rPr>
          <w:b/>
          <w:i/>
          <w:sz w:val="24"/>
        </w:rPr>
        <w:t xml:space="preserve">Санкт-Петербург </w:t>
      </w:r>
    </w:p>
    <w:p w:rsidR="006010B2" w:rsidRPr="006010B2" w:rsidRDefault="006010B2" w:rsidP="006010B2">
      <w:pPr>
        <w:jc w:val="center"/>
        <w:rPr>
          <w:b/>
          <w:i/>
          <w:sz w:val="24"/>
        </w:rPr>
      </w:pPr>
      <w:r w:rsidRPr="006010B2">
        <w:rPr>
          <w:b/>
          <w:i/>
          <w:sz w:val="24"/>
        </w:rPr>
        <w:t>2013 год</w:t>
      </w:r>
    </w:p>
    <w:p w:rsidR="00AB5D60" w:rsidRDefault="003C2907">
      <w:pPr>
        <w:rPr>
          <w:sz w:val="24"/>
        </w:rPr>
      </w:pPr>
    </w:p>
    <w:p w:rsidR="006010B2" w:rsidRPr="006010B2" w:rsidRDefault="006010B2" w:rsidP="00C845D3">
      <w:pPr>
        <w:pageBreakBefore/>
        <w:numPr>
          <w:ilvl w:val="0"/>
          <w:numId w:val="1"/>
        </w:numPr>
        <w:ind w:left="714" w:hanging="357"/>
        <w:rPr>
          <w:b/>
          <w:sz w:val="24"/>
        </w:rPr>
      </w:pPr>
      <w:r w:rsidRPr="006010B2">
        <w:rPr>
          <w:b/>
          <w:sz w:val="24"/>
        </w:rPr>
        <w:lastRenderedPageBreak/>
        <w:t>Общие положения</w:t>
      </w:r>
    </w:p>
    <w:p w:rsidR="006010B2" w:rsidRPr="006010B2" w:rsidRDefault="006010B2" w:rsidP="00C845D3">
      <w:pPr>
        <w:numPr>
          <w:ilvl w:val="0"/>
          <w:numId w:val="3"/>
        </w:numPr>
        <w:ind w:left="426" w:hanging="426"/>
        <w:jc w:val="both"/>
        <w:rPr>
          <w:sz w:val="24"/>
        </w:rPr>
      </w:pPr>
      <w:r w:rsidRPr="006010B2">
        <w:rPr>
          <w:sz w:val="24"/>
        </w:rPr>
        <w:t>Настоящее положение определяет цели и задачи Конкурса творческих работ детей и подростков образовательных учреждений Московского района Санкт-Петербурга «Осенняя палитра мира», порядок его организации, проведения, подведения итогов и награждения победителей и призеров.</w:t>
      </w:r>
    </w:p>
    <w:p w:rsidR="006010B2" w:rsidRDefault="006010B2" w:rsidP="00C845D3">
      <w:pPr>
        <w:numPr>
          <w:ilvl w:val="0"/>
          <w:numId w:val="3"/>
        </w:numPr>
        <w:ind w:left="426" w:hanging="426"/>
        <w:jc w:val="both"/>
        <w:rPr>
          <w:sz w:val="24"/>
        </w:rPr>
      </w:pPr>
      <w:r w:rsidRPr="006010B2">
        <w:rPr>
          <w:sz w:val="24"/>
        </w:rPr>
        <w:t>Конкурс «Осенняя палитра мира» (далее - Конкурс) ориентирован на творческое развитие детей и подростков, направлен на формирование духовно-нравственной, патриотической, толерантной личности.</w:t>
      </w:r>
    </w:p>
    <w:p w:rsidR="00C845D3" w:rsidRPr="006010B2" w:rsidRDefault="00C845D3" w:rsidP="00C845D3">
      <w:pPr>
        <w:ind w:left="426"/>
        <w:jc w:val="both"/>
        <w:rPr>
          <w:sz w:val="24"/>
        </w:rPr>
      </w:pPr>
    </w:p>
    <w:p w:rsidR="006010B2" w:rsidRPr="006010B2" w:rsidRDefault="006010B2" w:rsidP="006010B2">
      <w:pPr>
        <w:numPr>
          <w:ilvl w:val="0"/>
          <w:numId w:val="1"/>
        </w:numPr>
        <w:rPr>
          <w:b/>
          <w:sz w:val="24"/>
        </w:rPr>
      </w:pPr>
      <w:r w:rsidRPr="006010B2">
        <w:rPr>
          <w:b/>
          <w:sz w:val="24"/>
        </w:rPr>
        <w:t>Организаторы Конкурса</w:t>
      </w:r>
    </w:p>
    <w:p w:rsidR="006010B2" w:rsidRPr="006010B2" w:rsidRDefault="006010B2" w:rsidP="006010B2">
      <w:pPr>
        <w:numPr>
          <w:ilvl w:val="0"/>
          <w:numId w:val="4"/>
        </w:numPr>
        <w:jc w:val="both"/>
        <w:rPr>
          <w:sz w:val="24"/>
        </w:rPr>
      </w:pPr>
      <w:r w:rsidRPr="006010B2">
        <w:rPr>
          <w:sz w:val="24"/>
        </w:rPr>
        <w:t xml:space="preserve">Отдел образования администрации Московского района Санкт-Петербурга (далее – </w:t>
      </w:r>
      <w:r w:rsidR="00376C2D">
        <w:rPr>
          <w:sz w:val="24"/>
        </w:rPr>
        <w:t>о</w:t>
      </w:r>
      <w:r w:rsidRPr="006010B2">
        <w:rPr>
          <w:sz w:val="24"/>
        </w:rPr>
        <w:t xml:space="preserve">тдел образования). </w:t>
      </w:r>
    </w:p>
    <w:p w:rsidR="006010B2" w:rsidRDefault="006010B2" w:rsidP="006010B2">
      <w:pPr>
        <w:numPr>
          <w:ilvl w:val="0"/>
          <w:numId w:val="4"/>
        </w:numPr>
        <w:jc w:val="both"/>
        <w:rPr>
          <w:sz w:val="24"/>
        </w:rPr>
      </w:pPr>
      <w:r w:rsidRPr="006010B2">
        <w:rPr>
          <w:sz w:val="24"/>
        </w:rPr>
        <w:t xml:space="preserve">Государственное образовательное  учреждение дополнительного образования детей Дворец детского </w:t>
      </w:r>
      <w:r w:rsidR="00376C2D">
        <w:rPr>
          <w:sz w:val="24"/>
        </w:rPr>
        <w:t>(</w:t>
      </w:r>
      <w:r w:rsidRPr="006010B2">
        <w:rPr>
          <w:sz w:val="24"/>
        </w:rPr>
        <w:t>юношеского</w:t>
      </w:r>
      <w:r w:rsidR="00376C2D">
        <w:rPr>
          <w:sz w:val="24"/>
        </w:rPr>
        <w:t>)</w:t>
      </w:r>
      <w:r w:rsidRPr="006010B2">
        <w:rPr>
          <w:sz w:val="24"/>
        </w:rPr>
        <w:t xml:space="preserve"> творчества Московского района Санк</w:t>
      </w:r>
      <w:r w:rsidR="00C845D3">
        <w:rPr>
          <w:sz w:val="24"/>
        </w:rPr>
        <w:t>т-Петербурга (далее – Д</w:t>
      </w:r>
      <w:proofErr w:type="gramStart"/>
      <w:r w:rsidR="00C845D3">
        <w:rPr>
          <w:sz w:val="24"/>
        </w:rPr>
        <w:t>Д(</w:t>
      </w:r>
      <w:proofErr w:type="gramEnd"/>
      <w:r w:rsidR="00C845D3">
        <w:rPr>
          <w:sz w:val="24"/>
        </w:rPr>
        <w:t>Ю)Т).</w:t>
      </w:r>
    </w:p>
    <w:p w:rsidR="00C845D3" w:rsidRPr="006010B2" w:rsidRDefault="00C845D3" w:rsidP="00C845D3">
      <w:pPr>
        <w:ind w:left="1713"/>
        <w:jc w:val="both"/>
        <w:rPr>
          <w:sz w:val="24"/>
        </w:rPr>
      </w:pPr>
    </w:p>
    <w:p w:rsidR="006010B2" w:rsidRPr="006010B2" w:rsidRDefault="006010B2" w:rsidP="006010B2">
      <w:pPr>
        <w:numPr>
          <w:ilvl w:val="0"/>
          <w:numId w:val="1"/>
        </w:numPr>
        <w:rPr>
          <w:b/>
          <w:sz w:val="24"/>
        </w:rPr>
      </w:pPr>
      <w:r w:rsidRPr="006010B2">
        <w:rPr>
          <w:b/>
          <w:sz w:val="24"/>
        </w:rPr>
        <w:t>Цели и задачи</w:t>
      </w:r>
    </w:p>
    <w:p w:rsidR="006010B2" w:rsidRPr="006010B2" w:rsidRDefault="006010B2" w:rsidP="006010B2">
      <w:pPr>
        <w:jc w:val="both"/>
        <w:rPr>
          <w:sz w:val="24"/>
        </w:rPr>
      </w:pPr>
      <w:r w:rsidRPr="006010B2">
        <w:rPr>
          <w:b/>
          <w:i/>
          <w:sz w:val="24"/>
        </w:rPr>
        <w:t>Целью</w:t>
      </w:r>
      <w:r w:rsidRPr="006010B2">
        <w:rPr>
          <w:sz w:val="24"/>
        </w:rPr>
        <w:t xml:space="preserve"> Конкурса является активизация художественно-эстетического</w:t>
      </w:r>
      <w:r w:rsidR="00376C2D">
        <w:rPr>
          <w:sz w:val="24"/>
        </w:rPr>
        <w:t xml:space="preserve"> потенциала детей и подростков.</w:t>
      </w:r>
      <w:r w:rsidRPr="006010B2">
        <w:rPr>
          <w:sz w:val="24"/>
        </w:rPr>
        <w:t xml:space="preserve"> </w:t>
      </w:r>
    </w:p>
    <w:p w:rsidR="006010B2" w:rsidRPr="006010B2" w:rsidRDefault="006010B2" w:rsidP="006010B2">
      <w:pPr>
        <w:jc w:val="both"/>
        <w:rPr>
          <w:sz w:val="24"/>
        </w:rPr>
      </w:pPr>
      <w:r w:rsidRPr="006010B2">
        <w:rPr>
          <w:b/>
          <w:i/>
          <w:sz w:val="24"/>
        </w:rPr>
        <w:t xml:space="preserve">Задачи </w:t>
      </w:r>
      <w:r w:rsidRPr="006010B2">
        <w:rPr>
          <w:sz w:val="24"/>
        </w:rPr>
        <w:t>Конкурса:</w:t>
      </w:r>
    </w:p>
    <w:p w:rsidR="006010B2" w:rsidRPr="006010B2" w:rsidRDefault="00376C2D" w:rsidP="006010B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</w:t>
      </w:r>
      <w:r w:rsidR="006010B2" w:rsidRPr="006010B2">
        <w:rPr>
          <w:sz w:val="24"/>
        </w:rPr>
        <w:t>оздание условий для воспитания нравственно-патриотической личности, толерантного отношения к представителям различных слоев общества, профессий и вероисповеданий, благодаря приобщению к истории, культуре и традициям народов России и мира, отраженным в расширенной тематике кон</w:t>
      </w:r>
      <w:r>
        <w:rPr>
          <w:sz w:val="24"/>
        </w:rPr>
        <w:t>курса;</w:t>
      </w:r>
    </w:p>
    <w:p w:rsidR="006010B2" w:rsidRPr="006010B2" w:rsidRDefault="00376C2D" w:rsidP="006010B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</w:t>
      </w:r>
      <w:r w:rsidR="006010B2" w:rsidRPr="006010B2">
        <w:rPr>
          <w:sz w:val="24"/>
        </w:rPr>
        <w:t>редоставление возможности для юных художников индивидуального творческого самовыражения и популяризация их творчества среди родителей, учителей, детских учреждений и организаций Московского района, выявление и поощрение талантливых детей и подростк</w:t>
      </w:r>
      <w:r>
        <w:rPr>
          <w:sz w:val="24"/>
        </w:rPr>
        <w:t>ов;</w:t>
      </w:r>
    </w:p>
    <w:p w:rsidR="006010B2" w:rsidRPr="006010B2" w:rsidRDefault="00376C2D" w:rsidP="006010B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</w:t>
      </w:r>
      <w:r w:rsidR="006010B2" w:rsidRPr="006010B2">
        <w:rPr>
          <w:sz w:val="24"/>
        </w:rPr>
        <w:t>уховно-нравственное обогащение личности ребенка через осознание им своей значимости в мире художественного творчества, сопричастности к созданию особой теплой атмосферы детства на выставке организованной в рамках конкурса.</w:t>
      </w:r>
    </w:p>
    <w:p w:rsidR="006010B2" w:rsidRPr="006010B2" w:rsidRDefault="006010B2" w:rsidP="006010B2">
      <w:pPr>
        <w:jc w:val="both"/>
        <w:rPr>
          <w:sz w:val="24"/>
        </w:rPr>
      </w:pPr>
    </w:p>
    <w:p w:rsidR="006010B2" w:rsidRPr="006010B2" w:rsidRDefault="006010B2" w:rsidP="006010B2">
      <w:pPr>
        <w:numPr>
          <w:ilvl w:val="0"/>
          <w:numId w:val="1"/>
        </w:numPr>
        <w:rPr>
          <w:b/>
          <w:bCs/>
          <w:sz w:val="24"/>
        </w:rPr>
      </w:pPr>
      <w:r w:rsidRPr="006010B2">
        <w:rPr>
          <w:b/>
          <w:bCs/>
          <w:sz w:val="24"/>
        </w:rPr>
        <w:t>Оргкомитет конкурса</w:t>
      </w:r>
    </w:p>
    <w:p w:rsidR="00F00625" w:rsidRDefault="006010B2" w:rsidP="00F00625">
      <w:pPr>
        <w:ind w:left="709"/>
        <w:jc w:val="both"/>
        <w:rPr>
          <w:bCs/>
          <w:sz w:val="24"/>
        </w:rPr>
      </w:pPr>
      <w:r w:rsidRPr="006010B2">
        <w:rPr>
          <w:bCs/>
          <w:sz w:val="24"/>
        </w:rPr>
        <w:t xml:space="preserve">Подготовку и проведение Конкурса осуществляет оргкомитет, в состав которого входят специалисты </w:t>
      </w:r>
      <w:r w:rsidR="00376C2D">
        <w:rPr>
          <w:bCs/>
          <w:sz w:val="24"/>
        </w:rPr>
        <w:t>о</w:t>
      </w:r>
      <w:r w:rsidRPr="006010B2">
        <w:rPr>
          <w:bCs/>
          <w:sz w:val="24"/>
        </w:rPr>
        <w:t>тдела образования, специалисты ГБОУ ДППО «Информационно-методическ</w:t>
      </w:r>
      <w:r w:rsidR="00376C2D">
        <w:rPr>
          <w:bCs/>
          <w:sz w:val="24"/>
        </w:rPr>
        <w:t xml:space="preserve">ий </w:t>
      </w:r>
      <w:r w:rsidRPr="006010B2">
        <w:rPr>
          <w:bCs/>
          <w:sz w:val="24"/>
        </w:rPr>
        <w:t>центр» Московского района, педагоги по изобразительному и декоративно-прикладному творчеству Д</w:t>
      </w:r>
      <w:proofErr w:type="gramStart"/>
      <w:r w:rsidRPr="006010B2">
        <w:rPr>
          <w:bCs/>
          <w:sz w:val="24"/>
        </w:rPr>
        <w:t>Д(</w:t>
      </w:r>
      <w:proofErr w:type="gramEnd"/>
      <w:r w:rsidRPr="006010B2">
        <w:rPr>
          <w:bCs/>
          <w:sz w:val="24"/>
        </w:rPr>
        <w:t xml:space="preserve">Ю)Т Московского района. </w:t>
      </w:r>
    </w:p>
    <w:p w:rsidR="00F00625" w:rsidRDefault="00F00625" w:rsidP="00F00625">
      <w:pPr>
        <w:ind w:left="709"/>
        <w:jc w:val="both"/>
        <w:rPr>
          <w:bCs/>
          <w:sz w:val="24"/>
        </w:rPr>
      </w:pPr>
    </w:p>
    <w:p w:rsidR="00F00625" w:rsidRDefault="00F00625" w:rsidP="00F00625">
      <w:pPr>
        <w:pStyle w:val="a7"/>
        <w:numPr>
          <w:ilvl w:val="0"/>
          <w:numId w:val="1"/>
        </w:numPr>
        <w:jc w:val="both"/>
        <w:rPr>
          <w:bCs/>
          <w:sz w:val="24"/>
        </w:rPr>
      </w:pPr>
      <w:r w:rsidRPr="00F00625">
        <w:rPr>
          <w:b/>
          <w:bCs/>
          <w:sz w:val="24"/>
        </w:rPr>
        <w:t>Жюри конкурса</w:t>
      </w:r>
      <w:r>
        <w:rPr>
          <w:bCs/>
          <w:sz w:val="24"/>
        </w:rPr>
        <w:t>.</w:t>
      </w:r>
    </w:p>
    <w:p w:rsidR="00F00625" w:rsidRPr="00F00625" w:rsidRDefault="00F00625" w:rsidP="00F00625">
      <w:pPr>
        <w:pStyle w:val="a7"/>
        <w:jc w:val="both"/>
        <w:rPr>
          <w:bCs/>
          <w:sz w:val="24"/>
        </w:rPr>
      </w:pPr>
      <w:r>
        <w:rPr>
          <w:bCs/>
          <w:sz w:val="24"/>
        </w:rPr>
        <w:t xml:space="preserve">В </w:t>
      </w:r>
      <w:r w:rsidRPr="006010B2">
        <w:rPr>
          <w:bCs/>
          <w:sz w:val="24"/>
        </w:rPr>
        <w:t xml:space="preserve">состав </w:t>
      </w:r>
      <w:r>
        <w:rPr>
          <w:bCs/>
          <w:sz w:val="24"/>
        </w:rPr>
        <w:t xml:space="preserve">конкурсной комиссии </w:t>
      </w:r>
      <w:r w:rsidRPr="006010B2">
        <w:rPr>
          <w:bCs/>
          <w:sz w:val="24"/>
        </w:rPr>
        <w:t xml:space="preserve">входят специалисты </w:t>
      </w:r>
      <w:r w:rsidR="00376C2D">
        <w:rPr>
          <w:bCs/>
          <w:sz w:val="24"/>
        </w:rPr>
        <w:t>о</w:t>
      </w:r>
      <w:r w:rsidRPr="006010B2">
        <w:rPr>
          <w:bCs/>
          <w:sz w:val="24"/>
        </w:rPr>
        <w:t>тдела образования, специалисты ГБОУ ДППО «Информационно-методическ</w:t>
      </w:r>
      <w:r w:rsidR="00376C2D">
        <w:rPr>
          <w:bCs/>
          <w:sz w:val="24"/>
        </w:rPr>
        <w:t>ий</w:t>
      </w:r>
      <w:r w:rsidRPr="006010B2">
        <w:rPr>
          <w:bCs/>
          <w:sz w:val="24"/>
        </w:rPr>
        <w:t xml:space="preserve"> центр» Московского района, педагоги по изобразительному и декоративно-прикладному творчеству Д</w:t>
      </w:r>
      <w:proofErr w:type="gramStart"/>
      <w:r w:rsidRPr="006010B2">
        <w:rPr>
          <w:bCs/>
          <w:sz w:val="24"/>
        </w:rPr>
        <w:t>Д(</w:t>
      </w:r>
      <w:proofErr w:type="gramEnd"/>
      <w:r w:rsidRPr="006010B2">
        <w:rPr>
          <w:bCs/>
          <w:sz w:val="24"/>
        </w:rPr>
        <w:t>Ю)Т Московского рай</w:t>
      </w:r>
      <w:bookmarkStart w:id="0" w:name="_GoBack"/>
      <w:bookmarkEnd w:id="0"/>
      <w:r w:rsidRPr="006010B2">
        <w:rPr>
          <w:bCs/>
          <w:sz w:val="24"/>
        </w:rPr>
        <w:t>она.</w:t>
      </w:r>
    </w:p>
    <w:p w:rsidR="00F00625" w:rsidRPr="006010B2" w:rsidRDefault="00F00625" w:rsidP="006010B2">
      <w:pPr>
        <w:ind w:left="709"/>
        <w:jc w:val="both"/>
        <w:rPr>
          <w:bCs/>
          <w:sz w:val="24"/>
        </w:rPr>
      </w:pPr>
    </w:p>
    <w:p w:rsidR="006010B2" w:rsidRPr="006010B2" w:rsidRDefault="006010B2" w:rsidP="006010B2">
      <w:pPr>
        <w:numPr>
          <w:ilvl w:val="0"/>
          <w:numId w:val="1"/>
        </w:numPr>
        <w:rPr>
          <w:b/>
          <w:bCs/>
          <w:sz w:val="24"/>
        </w:rPr>
      </w:pPr>
      <w:r w:rsidRPr="006010B2">
        <w:rPr>
          <w:b/>
          <w:bCs/>
          <w:sz w:val="24"/>
        </w:rPr>
        <w:t>Условия участия</w:t>
      </w:r>
    </w:p>
    <w:p w:rsidR="006010B2" w:rsidRPr="006010B2" w:rsidRDefault="006010B2" w:rsidP="00C845D3">
      <w:pPr>
        <w:numPr>
          <w:ilvl w:val="0"/>
          <w:numId w:val="5"/>
        </w:numPr>
        <w:ind w:left="426" w:hanging="426"/>
        <w:jc w:val="both"/>
        <w:rPr>
          <w:bCs/>
          <w:sz w:val="24"/>
        </w:rPr>
      </w:pPr>
      <w:r w:rsidRPr="006010B2">
        <w:rPr>
          <w:bCs/>
          <w:sz w:val="24"/>
        </w:rPr>
        <w:t xml:space="preserve">Для участия в конкурсе допускаются учащиеся образовательных учреждений Московского района Санкт-Петербурга. </w:t>
      </w:r>
    </w:p>
    <w:p w:rsidR="006010B2" w:rsidRPr="003C2907" w:rsidRDefault="006010B2" w:rsidP="00C845D3">
      <w:pPr>
        <w:numPr>
          <w:ilvl w:val="0"/>
          <w:numId w:val="5"/>
        </w:numPr>
        <w:ind w:left="426" w:hanging="426"/>
        <w:jc w:val="both"/>
        <w:rPr>
          <w:bCs/>
          <w:sz w:val="24"/>
        </w:rPr>
      </w:pPr>
      <w:r w:rsidRPr="006010B2">
        <w:rPr>
          <w:bCs/>
          <w:sz w:val="24"/>
        </w:rPr>
        <w:t xml:space="preserve">Возрастные </w:t>
      </w:r>
      <w:r w:rsidRPr="003C2907">
        <w:rPr>
          <w:bCs/>
          <w:sz w:val="24"/>
        </w:rPr>
        <w:t>категории: 1-я:</w:t>
      </w:r>
      <w:r w:rsidRPr="003C2907">
        <w:rPr>
          <w:b/>
          <w:bCs/>
          <w:sz w:val="24"/>
        </w:rPr>
        <w:t>7-9 лет</w:t>
      </w:r>
      <w:r w:rsidRPr="003C2907">
        <w:rPr>
          <w:bCs/>
          <w:sz w:val="24"/>
        </w:rPr>
        <w:t xml:space="preserve">; 2-я: </w:t>
      </w:r>
      <w:r w:rsidRPr="003C2907">
        <w:rPr>
          <w:b/>
          <w:bCs/>
          <w:sz w:val="24"/>
        </w:rPr>
        <w:t>10 - 12 лет; 3-я:  13- 17 лет.</w:t>
      </w:r>
    </w:p>
    <w:p w:rsidR="00C845D3" w:rsidRPr="006010B2" w:rsidRDefault="00C845D3" w:rsidP="00C845D3">
      <w:pPr>
        <w:ind w:left="426" w:hanging="426"/>
        <w:jc w:val="both"/>
        <w:rPr>
          <w:bCs/>
          <w:sz w:val="24"/>
        </w:rPr>
      </w:pPr>
    </w:p>
    <w:p w:rsidR="006010B2" w:rsidRPr="006010B2" w:rsidRDefault="006010B2" w:rsidP="006010B2">
      <w:pPr>
        <w:numPr>
          <w:ilvl w:val="0"/>
          <w:numId w:val="1"/>
        </w:numPr>
        <w:rPr>
          <w:b/>
          <w:sz w:val="24"/>
        </w:rPr>
      </w:pPr>
      <w:r w:rsidRPr="006010B2">
        <w:rPr>
          <w:b/>
          <w:sz w:val="24"/>
        </w:rPr>
        <w:t>Номинации и темы конкурса.</w:t>
      </w:r>
    </w:p>
    <w:p w:rsidR="006010B2" w:rsidRPr="006010B2" w:rsidRDefault="006010B2" w:rsidP="00C845D3">
      <w:pPr>
        <w:numPr>
          <w:ilvl w:val="0"/>
          <w:numId w:val="6"/>
        </w:numPr>
        <w:ind w:left="426" w:hanging="426"/>
        <w:rPr>
          <w:b/>
          <w:sz w:val="24"/>
        </w:rPr>
      </w:pPr>
      <w:r w:rsidRPr="006010B2">
        <w:rPr>
          <w:sz w:val="24"/>
        </w:rPr>
        <w:t>Работы будут оцениваться</w:t>
      </w:r>
      <w:r w:rsidRPr="006010B2">
        <w:rPr>
          <w:b/>
          <w:sz w:val="24"/>
        </w:rPr>
        <w:t xml:space="preserve"> </w:t>
      </w:r>
      <w:r w:rsidRPr="006010B2">
        <w:rPr>
          <w:sz w:val="24"/>
        </w:rPr>
        <w:t>по следующим</w:t>
      </w:r>
      <w:r w:rsidRPr="006010B2">
        <w:rPr>
          <w:b/>
          <w:sz w:val="24"/>
        </w:rPr>
        <w:t xml:space="preserve"> номинациям: </w:t>
      </w:r>
    </w:p>
    <w:p w:rsidR="006010B2" w:rsidRPr="006010B2" w:rsidRDefault="006010B2" w:rsidP="00C845D3">
      <w:pPr>
        <w:ind w:left="426" w:hanging="426"/>
        <w:rPr>
          <w:b/>
          <w:sz w:val="24"/>
        </w:rPr>
      </w:pPr>
      <w:r w:rsidRPr="006010B2">
        <w:rPr>
          <w:b/>
          <w:sz w:val="24"/>
        </w:rPr>
        <w:lastRenderedPageBreak/>
        <w:t xml:space="preserve">изобразительное искусство </w:t>
      </w:r>
      <w:r w:rsidRPr="006010B2">
        <w:rPr>
          <w:sz w:val="24"/>
        </w:rPr>
        <w:t>(живопись, графика, смешанные техники)</w:t>
      </w:r>
      <w:r w:rsidRPr="006010B2">
        <w:rPr>
          <w:b/>
          <w:sz w:val="24"/>
        </w:rPr>
        <w:t xml:space="preserve">, </w:t>
      </w:r>
    </w:p>
    <w:p w:rsidR="006010B2" w:rsidRPr="006010B2" w:rsidRDefault="006010B2" w:rsidP="00C845D3">
      <w:pPr>
        <w:ind w:left="426" w:hanging="426"/>
        <w:rPr>
          <w:b/>
          <w:sz w:val="24"/>
        </w:rPr>
      </w:pPr>
      <w:r w:rsidRPr="006010B2">
        <w:rPr>
          <w:b/>
          <w:sz w:val="24"/>
        </w:rPr>
        <w:t xml:space="preserve">декоративно-прикладное искусство </w:t>
      </w:r>
      <w:r w:rsidRPr="006010B2">
        <w:rPr>
          <w:sz w:val="24"/>
        </w:rPr>
        <w:t>(керамика, природные материалы, художественная обработка различных материалов: ткани, бумаги, дерева и др.).</w:t>
      </w:r>
    </w:p>
    <w:p w:rsidR="006010B2" w:rsidRPr="006010B2" w:rsidRDefault="006010B2" w:rsidP="00C845D3">
      <w:pPr>
        <w:numPr>
          <w:ilvl w:val="0"/>
          <w:numId w:val="6"/>
        </w:numPr>
        <w:ind w:left="426" w:hanging="426"/>
        <w:rPr>
          <w:sz w:val="24"/>
        </w:rPr>
      </w:pPr>
      <w:r w:rsidRPr="006010B2">
        <w:rPr>
          <w:b/>
          <w:sz w:val="24"/>
        </w:rPr>
        <w:t xml:space="preserve">Темы конкурса: </w:t>
      </w:r>
    </w:p>
    <w:p w:rsidR="006010B2" w:rsidRPr="00F8161E" w:rsidRDefault="006010B2" w:rsidP="00C845D3">
      <w:pPr>
        <w:pStyle w:val="a7"/>
        <w:numPr>
          <w:ilvl w:val="0"/>
          <w:numId w:val="8"/>
        </w:numPr>
        <w:ind w:left="426" w:hanging="426"/>
        <w:rPr>
          <w:sz w:val="24"/>
        </w:rPr>
      </w:pPr>
      <w:r w:rsidRPr="00F8161E">
        <w:rPr>
          <w:b/>
          <w:sz w:val="24"/>
        </w:rPr>
        <w:t xml:space="preserve">«Лесная сказка» </w:t>
      </w:r>
      <w:r w:rsidRPr="00F8161E">
        <w:rPr>
          <w:sz w:val="24"/>
        </w:rPr>
        <w:t xml:space="preserve"> Пейзаж.</w:t>
      </w:r>
    </w:p>
    <w:p w:rsidR="006010B2" w:rsidRPr="00F8161E" w:rsidRDefault="006010B2" w:rsidP="00C845D3">
      <w:pPr>
        <w:pStyle w:val="a7"/>
        <w:numPr>
          <w:ilvl w:val="0"/>
          <w:numId w:val="8"/>
        </w:numPr>
        <w:ind w:left="426" w:hanging="426"/>
        <w:rPr>
          <w:b/>
          <w:sz w:val="24"/>
        </w:rPr>
      </w:pPr>
      <w:r w:rsidRPr="00F8161E">
        <w:rPr>
          <w:b/>
          <w:sz w:val="24"/>
        </w:rPr>
        <w:t xml:space="preserve">«Любимые питомцы. Домашние и дикие» </w:t>
      </w:r>
    </w:p>
    <w:p w:rsidR="006010B2" w:rsidRPr="00F8161E" w:rsidRDefault="006010B2" w:rsidP="00C845D3">
      <w:pPr>
        <w:pStyle w:val="a7"/>
        <w:numPr>
          <w:ilvl w:val="0"/>
          <w:numId w:val="8"/>
        </w:numPr>
        <w:ind w:left="426" w:hanging="426"/>
        <w:rPr>
          <w:sz w:val="24"/>
        </w:rPr>
      </w:pPr>
      <w:r w:rsidRPr="00F8161E">
        <w:rPr>
          <w:b/>
          <w:sz w:val="24"/>
        </w:rPr>
        <w:t>«Анималистические образы в гербах регионов и городов России»</w:t>
      </w:r>
    </w:p>
    <w:p w:rsidR="00F8161E" w:rsidRPr="00F8161E" w:rsidRDefault="00F8161E" w:rsidP="00F8161E">
      <w:pPr>
        <w:pStyle w:val="a7"/>
        <w:rPr>
          <w:sz w:val="24"/>
        </w:rPr>
      </w:pPr>
    </w:p>
    <w:p w:rsidR="00C845D3" w:rsidRPr="006010B2" w:rsidRDefault="00C845D3" w:rsidP="00C845D3">
      <w:pPr>
        <w:numPr>
          <w:ilvl w:val="0"/>
          <w:numId w:val="1"/>
        </w:numPr>
        <w:rPr>
          <w:b/>
          <w:sz w:val="24"/>
        </w:rPr>
      </w:pPr>
      <w:r>
        <w:rPr>
          <w:b/>
          <w:bCs/>
          <w:sz w:val="24"/>
        </w:rPr>
        <w:t xml:space="preserve"> </w:t>
      </w:r>
      <w:r w:rsidRPr="006010B2">
        <w:rPr>
          <w:b/>
          <w:sz w:val="24"/>
        </w:rPr>
        <w:t>Критерии оценки работ</w:t>
      </w:r>
      <w:r>
        <w:rPr>
          <w:b/>
          <w:sz w:val="24"/>
        </w:rPr>
        <w:t>.</w:t>
      </w:r>
    </w:p>
    <w:p w:rsidR="00C845D3" w:rsidRDefault="00C845D3" w:rsidP="00C845D3">
      <w:pPr>
        <w:rPr>
          <w:sz w:val="24"/>
        </w:rPr>
      </w:pPr>
      <w:r w:rsidRPr="006010B2">
        <w:rPr>
          <w:sz w:val="24"/>
        </w:rPr>
        <w:t xml:space="preserve">Критериями оценки работ являются: </w:t>
      </w:r>
    </w:p>
    <w:p w:rsidR="00C845D3" w:rsidRPr="00F8161E" w:rsidRDefault="00C845D3" w:rsidP="00C845D3">
      <w:pPr>
        <w:pStyle w:val="a7"/>
        <w:numPr>
          <w:ilvl w:val="0"/>
          <w:numId w:val="9"/>
        </w:numPr>
        <w:jc w:val="both"/>
        <w:rPr>
          <w:sz w:val="24"/>
        </w:rPr>
      </w:pPr>
      <w:r w:rsidRPr="00F8161E">
        <w:rPr>
          <w:sz w:val="24"/>
        </w:rPr>
        <w:t>соответствие заявленной теме</w:t>
      </w:r>
      <w:r>
        <w:rPr>
          <w:sz w:val="24"/>
        </w:rPr>
        <w:t xml:space="preserve"> и условиям конкурса</w:t>
      </w:r>
      <w:r w:rsidRPr="00F8161E">
        <w:rPr>
          <w:sz w:val="24"/>
        </w:rPr>
        <w:t xml:space="preserve">, </w:t>
      </w:r>
    </w:p>
    <w:p w:rsidR="00C845D3" w:rsidRPr="00F8161E" w:rsidRDefault="00C845D3" w:rsidP="00C845D3">
      <w:pPr>
        <w:pStyle w:val="a7"/>
        <w:numPr>
          <w:ilvl w:val="0"/>
          <w:numId w:val="9"/>
        </w:numPr>
        <w:jc w:val="both"/>
        <w:rPr>
          <w:sz w:val="24"/>
        </w:rPr>
      </w:pPr>
      <w:r w:rsidRPr="00F8161E">
        <w:rPr>
          <w:sz w:val="24"/>
        </w:rPr>
        <w:t xml:space="preserve">раскрытие темы конкурса, </w:t>
      </w:r>
    </w:p>
    <w:p w:rsidR="00C845D3" w:rsidRPr="00F8161E" w:rsidRDefault="00C845D3" w:rsidP="00C845D3">
      <w:pPr>
        <w:pStyle w:val="a7"/>
        <w:numPr>
          <w:ilvl w:val="0"/>
          <w:numId w:val="9"/>
        </w:numPr>
        <w:jc w:val="both"/>
        <w:rPr>
          <w:sz w:val="24"/>
        </w:rPr>
      </w:pPr>
      <w:r w:rsidRPr="00F8161E">
        <w:rPr>
          <w:sz w:val="24"/>
        </w:rPr>
        <w:t xml:space="preserve">оригинальность </w:t>
      </w:r>
      <w:r>
        <w:rPr>
          <w:sz w:val="24"/>
        </w:rPr>
        <w:t>замысла</w:t>
      </w:r>
      <w:r w:rsidRPr="00F8161E">
        <w:rPr>
          <w:sz w:val="24"/>
        </w:rPr>
        <w:t xml:space="preserve">, </w:t>
      </w:r>
    </w:p>
    <w:p w:rsidR="00C845D3" w:rsidRDefault="00C845D3" w:rsidP="00C845D3">
      <w:pPr>
        <w:pStyle w:val="a7"/>
        <w:numPr>
          <w:ilvl w:val="0"/>
          <w:numId w:val="9"/>
        </w:numPr>
        <w:jc w:val="both"/>
        <w:rPr>
          <w:sz w:val="24"/>
        </w:rPr>
      </w:pPr>
      <w:r w:rsidRPr="00F8161E">
        <w:rPr>
          <w:sz w:val="24"/>
        </w:rPr>
        <w:t xml:space="preserve">творческий подход, </w:t>
      </w:r>
    </w:p>
    <w:p w:rsidR="00C845D3" w:rsidRPr="00F00625" w:rsidRDefault="00C845D3" w:rsidP="00C845D3">
      <w:pPr>
        <w:pStyle w:val="a7"/>
        <w:numPr>
          <w:ilvl w:val="0"/>
          <w:numId w:val="9"/>
        </w:numPr>
        <w:jc w:val="both"/>
        <w:rPr>
          <w:sz w:val="24"/>
        </w:rPr>
      </w:pPr>
      <w:r w:rsidRPr="00F00625">
        <w:rPr>
          <w:sz w:val="24"/>
        </w:rPr>
        <w:t>художественные навыки и мастерство (</w:t>
      </w:r>
      <w:r>
        <w:rPr>
          <w:sz w:val="24"/>
        </w:rPr>
        <w:t>т</w:t>
      </w:r>
      <w:r w:rsidRPr="00F00625">
        <w:rPr>
          <w:sz w:val="24"/>
        </w:rPr>
        <w:t>ехника и качество исполнения работы, соответствие творческого уровня возрасту автор</w:t>
      </w:r>
      <w:r>
        <w:rPr>
          <w:sz w:val="24"/>
        </w:rPr>
        <w:t>а),</w:t>
      </w:r>
    </w:p>
    <w:p w:rsidR="00C845D3" w:rsidRDefault="00C845D3" w:rsidP="00C845D3">
      <w:pPr>
        <w:pStyle w:val="a7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соответствие требованиям к </w:t>
      </w:r>
      <w:r w:rsidRPr="00F8161E">
        <w:rPr>
          <w:sz w:val="24"/>
        </w:rPr>
        <w:t>оформлени</w:t>
      </w:r>
      <w:r>
        <w:rPr>
          <w:sz w:val="24"/>
        </w:rPr>
        <w:t>ю</w:t>
      </w:r>
      <w:r w:rsidRPr="00F8161E">
        <w:rPr>
          <w:sz w:val="24"/>
        </w:rPr>
        <w:t xml:space="preserve"> работ</w:t>
      </w:r>
      <w:r>
        <w:rPr>
          <w:sz w:val="24"/>
        </w:rPr>
        <w:t xml:space="preserve">. </w:t>
      </w:r>
    </w:p>
    <w:p w:rsidR="00C845D3" w:rsidRDefault="00C845D3" w:rsidP="00C845D3">
      <w:pPr>
        <w:ind w:left="720"/>
        <w:rPr>
          <w:b/>
          <w:bCs/>
          <w:sz w:val="24"/>
        </w:rPr>
      </w:pPr>
    </w:p>
    <w:p w:rsidR="006010B2" w:rsidRPr="006010B2" w:rsidRDefault="006010B2" w:rsidP="006010B2">
      <w:pPr>
        <w:numPr>
          <w:ilvl w:val="0"/>
          <w:numId w:val="1"/>
        </w:numPr>
        <w:rPr>
          <w:b/>
          <w:bCs/>
          <w:sz w:val="24"/>
        </w:rPr>
      </w:pPr>
      <w:r w:rsidRPr="006010B2">
        <w:rPr>
          <w:b/>
          <w:bCs/>
          <w:sz w:val="24"/>
        </w:rPr>
        <w:t>Требования к работам.</w:t>
      </w:r>
    </w:p>
    <w:p w:rsidR="00F8161E" w:rsidRDefault="006010B2" w:rsidP="00C845D3">
      <w:pPr>
        <w:jc w:val="both"/>
        <w:rPr>
          <w:bCs/>
          <w:sz w:val="24"/>
        </w:rPr>
      </w:pPr>
      <w:r w:rsidRPr="006010B2">
        <w:rPr>
          <w:bCs/>
          <w:sz w:val="24"/>
        </w:rPr>
        <w:t xml:space="preserve">Работы изобразительного и декоративно-прикладного направления, выполняются в различных живописных и графических техниках и художественных материалах. </w:t>
      </w:r>
    </w:p>
    <w:p w:rsidR="00F8161E" w:rsidRDefault="006010B2" w:rsidP="006010B2">
      <w:pPr>
        <w:rPr>
          <w:bCs/>
          <w:sz w:val="24"/>
        </w:rPr>
      </w:pPr>
      <w:proofErr w:type="gramStart"/>
      <w:r w:rsidRPr="006010B2">
        <w:rPr>
          <w:bCs/>
          <w:sz w:val="24"/>
        </w:rPr>
        <w:t>ИЗО</w:t>
      </w:r>
      <w:proofErr w:type="gramEnd"/>
      <w:r w:rsidRPr="006010B2">
        <w:rPr>
          <w:bCs/>
          <w:sz w:val="24"/>
        </w:rPr>
        <w:t xml:space="preserve">: гуашь, </w:t>
      </w:r>
      <w:r w:rsidR="00F8161E" w:rsidRPr="006010B2">
        <w:rPr>
          <w:bCs/>
          <w:sz w:val="24"/>
        </w:rPr>
        <w:t xml:space="preserve">акварель, </w:t>
      </w:r>
      <w:r w:rsidRPr="006010B2">
        <w:rPr>
          <w:bCs/>
          <w:sz w:val="24"/>
        </w:rPr>
        <w:t>масляные мелки, пастель</w:t>
      </w:r>
      <w:r w:rsidR="00F8161E">
        <w:rPr>
          <w:bCs/>
          <w:sz w:val="24"/>
        </w:rPr>
        <w:t xml:space="preserve">, </w:t>
      </w:r>
      <w:r w:rsidRPr="006010B2">
        <w:rPr>
          <w:bCs/>
          <w:sz w:val="24"/>
        </w:rPr>
        <w:t>карандаши</w:t>
      </w:r>
      <w:r w:rsidR="00F8161E">
        <w:rPr>
          <w:bCs/>
          <w:sz w:val="24"/>
        </w:rPr>
        <w:t xml:space="preserve"> и др.</w:t>
      </w:r>
      <w:r w:rsidRPr="006010B2">
        <w:rPr>
          <w:bCs/>
          <w:sz w:val="24"/>
        </w:rPr>
        <w:t xml:space="preserve"> </w:t>
      </w:r>
    </w:p>
    <w:p w:rsidR="006010B2" w:rsidRPr="006010B2" w:rsidRDefault="006010B2" w:rsidP="006010B2">
      <w:pPr>
        <w:rPr>
          <w:bCs/>
          <w:sz w:val="24"/>
        </w:rPr>
      </w:pPr>
      <w:r w:rsidRPr="006010B2">
        <w:rPr>
          <w:bCs/>
          <w:sz w:val="24"/>
        </w:rPr>
        <w:t xml:space="preserve">ДПИ:  глина, пластика, ткань, </w:t>
      </w:r>
      <w:proofErr w:type="spellStart"/>
      <w:r w:rsidRPr="006010B2">
        <w:rPr>
          <w:bCs/>
          <w:sz w:val="24"/>
        </w:rPr>
        <w:t>бума</w:t>
      </w:r>
      <w:r w:rsidR="00F8161E">
        <w:rPr>
          <w:bCs/>
          <w:sz w:val="24"/>
        </w:rPr>
        <w:t>гопластика</w:t>
      </w:r>
      <w:proofErr w:type="spellEnd"/>
      <w:r w:rsidRPr="006010B2">
        <w:rPr>
          <w:bCs/>
          <w:sz w:val="24"/>
        </w:rPr>
        <w:t xml:space="preserve">, бисер, </w:t>
      </w:r>
      <w:proofErr w:type="spellStart"/>
      <w:r w:rsidRPr="006010B2">
        <w:rPr>
          <w:bCs/>
          <w:sz w:val="24"/>
        </w:rPr>
        <w:t>флордизайн</w:t>
      </w:r>
      <w:proofErr w:type="spellEnd"/>
      <w:r w:rsidRPr="006010B2">
        <w:rPr>
          <w:bCs/>
          <w:sz w:val="24"/>
        </w:rPr>
        <w:t xml:space="preserve">, изделия из природных материалов и др. </w:t>
      </w:r>
    </w:p>
    <w:p w:rsidR="006010B2" w:rsidRPr="006010B2" w:rsidRDefault="006010B2" w:rsidP="006010B2">
      <w:pPr>
        <w:rPr>
          <w:sz w:val="24"/>
        </w:rPr>
      </w:pPr>
      <w:r w:rsidRPr="006010B2">
        <w:rPr>
          <w:sz w:val="24"/>
        </w:rPr>
        <w:t>Рисунки</w:t>
      </w:r>
      <w:r w:rsidR="004950BB" w:rsidRPr="006010B2">
        <w:rPr>
          <w:sz w:val="24"/>
        </w:rPr>
        <w:t xml:space="preserve"> выполняются на бумаге, картоне</w:t>
      </w:r>
      <w:r w:rsidR="004950BB" w:rsidRPr="006010B2">
        <w:rPr>
          <w:bCs/>
          <w:sz w:val="24"/>
        </w:rPr>
        <w:t xml:space="preserve"> </w:t>
      </w:r>
      <w:r w:rsidR="004950BB" w:rsidRPr="006010B2">
        <w:rPr>
          <w:sz w:val="24"/>
        </w:rPr>
        <w:t>формата А</w:t>
      </w:r>
      <w:proofErr w:type="gramStart"/>
      <w:r w:rsidR="004950BB" w:rsidRPr="006010B2">
        <w:rPr>
          <w:sz w:val="24"/>
        </w:rPr>
        <w:t>4</w:t>
      </w:r>
      <w:proofErr w:type="gramEnd"/>
      <w:r w:rsidR="004950BB" w:rsidRPr="006010B2">
        <w:rPr>
          <w:sz w:val="24"/>
        </w:rPr>
        <w:t xml:space="preserve"> и</w:t>
      </w:r>
      <w:r w:rsidRPr="006010B2">
        <w:rPr>
          <w:sz w:val="24"/>
        </w:rPr>
        <w:t>ли А3.</w:t>
      </w:r>
    </w:p>
    <w:p w:rsidR="006010B2" w:rsidRPr="006010B2" w:rsidRDefault="006010B2" w:rsidP="006010B2">
      <w:pPr>
        <w:rPr>
          <w:b/>
          <w:sz w:val="24"/>
        </w:rPr>
      </w:pPr>
      <w:r w:rsidRPr="006010B2">
        <w:rPr>
          <w:b/>
          <w:sz w:val="24"/>
        </w:rPr>
        <w:t>Работы, выполненные шариковой ручкой, не принимаются.</w:t>
      </w:r>
    </w:p>
    <w:p w:rsidR="006010B2" w:rsidRPr="006010B2" w:rsidRDefault="006010B2" w:rsidP="006010B2">
      <w:pPr>
        <w:rPr>
          <w:bCs/>
          <w:sz w:val="24"/>
        </w:rPr>
      </w:pPr>
    </w:p>
    <w:p w:rsidR="006010B2" w:rsidRPr="006010B2" w:rsidRDefault="006010B2" w:rsidP="006A0168">
      <w:pPr>
        <w:jc w:val="both"/>
        <w:rPr>
          <w:bCs/>
          <w:sz w:val="24"/>
        </w:rPr>
      </w:pPr>
      <w:proofErr w:type="gramStart"/>
      <w:r w:rsidRPr="006010B2">
        <w:rPr>
          <w:bCs/>
          <w:sz w:val="24"/>
          <w:u w:val="single"/>
        </w:rPr>
        <w:t>Все работы должны иметь напечатанную этикетку</w:t>
      </w:r>
      <w:r w:rsidR="006A0168">
        <w:rPr>
          <w:bCs/>
          <w:sz w:val="24"/>
        </w:rPr>
        <w:t xml:space="preserve"> (высота</w:t>
      </w:r>
      <w:r w:rsidRPr="006010B2">
        <w:rPr>
          <w:bCs/>
          <w:sz w:val="24"/>
        </w:rPr>
        <w:t xml:space="preserve"> этикетки </w:t>
      </w:r>
      <w:r w:rsidR="006A0168">
        <w:rPr>
          <w:bCs/>
          <w:sz w:val="24"/>
        </w:rPr>
        <w:t xml:space="preserve">для рисунков </w:t>
      </w:r>
      <w:r w:rsidRPr="006010B2">
        <w:rPr>
          <w:bCs/>
          <w:sz w:val="24"/>
        </w:rPr>
        <w:t xml:space="preserve">не более </w:t>
      </w:r>
      <w:r w:rsidR="006A0168">
        <w:rPr>
          <w:b/>
          <w:bCs/>
          <w:sz w:val="24"/>
        </w:rPr>
        <w:t>3</w:t>
      </w:r>
      <w:r w:rsidRPr="006010B2">
        <w:rPr>
          <w:b/>
          <w:bCs/>
          <w:sz w:val="24"/>
        </w:rPr>
        <w:t xml:space="preserve"> см</w:t>
      </w:r>
      <w:r w:rsidRPr="006010B2">
        <w:rPr>
          <w:bCs/>
          <w:sz w:val="24"/>
        </w:rPr>
        <w:t xml:space="preserve">, размер шрифта </w:t>
      </w:r>
      <w:r w:rsidRPr="006010B2">
        <w:rPr>
          <w:b/>
          <w:bCs/>
          <w:sz w:val="24"/>
        </w:rPr>
        <w:t>14</w:t>
      </w:r>
      <w:r w:rsidR="006A0168">
        <w:rPr>
          <w:bCs/>
          <w:sz w:val="24"/>
        </w:rPr>
        <w:t xml:space="preserve"> </w:t>
      </w:r>
      <w:r w:rsidR="006A0168" w:rsidRPr="006010B2">
        <w:rPr>
          <w:bCs/>
          <w:sz w:val="24"/>
        </w:rPr>
        <w:t>кегль</w:t>
      </w:r>
      <w:r w:rsidRPr="006010B2">
        <w:rPr>
          <w:bCs/>
          <w:sz w:val="24"/>
        </w:rPr>
        <w:t xml:space="preserve">, шрифт </w:t>
      </w:r>
      <w:proofErr w:type="spellStart"/>
      <w:r w:rsidRPr="006010B2">
        <w:rPr>
          <w:bCs/>
          <w:sz w:val="24"/>
        </w:rPr>
        <w:t>Times</w:t>
      </w:r>
      <w:proofErr w:type="spellEnd"/>
      <w:r w:rsidRPr="006010B2">
        <w:rPr>
          <w:bCs/>
          <w:sz w:val="24"/>
        </w:rPr>
        <w:t xml:space="preserve"> </w:t>
      </w:r>
      <w:proofErr w:type="spellStart"/>
      <w:r w:rsidRPr="006010B2">
        <w:rPr>
          <w:bCs/>
          <w:sz w:val="24"/>
        </w:rPr>
        <w:t>New</w:t>
      </w:r>
      <w:proofErr w:type="spellEnd"/>
      <w:r w:rsidRPr="006010B2">
        <w:rPr>
          <w:bCs/>
          <w:sz w:val="24"/>
        </w:rPr>
        <w:t xml:space="preserve"> </w:t>
      </w:r>
      <w:proofErr w:type="spellStart"/>
      <w:r w:rsidRPr="006010B2">
        <w:rPr>
          <w:bCs/>
          <w:sz w:val="24"/>
        </w:rPr>
        <w:t>Roman</w:t>
      </w:r>
      <w:proofErr w:type="spellEnd"/>
      <w:r w:rsidRPr="006010B2">
        <w:rPr>
          <w:bCs/>
          <w:sz w:val="24"/>
        </w:rPr>
        <w:t xml:space="preserve">. </w:t>
      </w:r>
      <w:proofErr w:type="gramEnd"/>
    </w:p>
    <w:p w:rsidR="006010B2" w:rsidRDefault="006010B2" w:rsidP="006010B2">
      <w:pPr>
        <w:rPr>
          <w:b/>
          <w:bCs/>
          <w:i/>
          <w:sz w:val="24"/>
        </w:rPr>
      </w:pPr>
      <w:r w:rsidRPr="006010B2">
        <w:rPr>
          <w:bCs/>
          <w:sz w:val="24"/>
        </w:rPr>
        <w:t xml:space="preserve">Рисунки должны быть </w:t>
      </w:r>
      <w:r w:rsidRPr="006010B2">
        <w:rPr>
          <w:b/>
          <w:bCs/>
          <w:sz w:val="24"/>
          <w:u w:val="single"/>
        </w:rPr>
        <w:t>оформлены в паспарту</w:t>
      </w:r>
      <w:r w:rsidRPr="006010B2">
        <w:rPr>
          <w:bCs/>
          <w:sz w:val="24"/>
        </w:rPr>
        <w:t xml:space="preserve"> (ширина полей паспарту </w:t>
      </w:r>
      <w:r w:rsidRPr="006010B2">
        <w:rPr>
          <w:b/>
          <w:bCs/>
          <w:sz w:val="24"/>
        </w:rPr>
        <w:t>4 см</w:t>
      </w:r>
      <w:r w:rsidRPr="006010B2">
        <w:rPr>
          <w:bCs/>
          <w:sz w:val="24"/>
        </w:rPr>
        <w:t xml:space="preserve">), </w:t>
      </w:r>
      <w:r w:rsidRPr="006010B2">
        <w:rPr>
          <w:b/>
          <w:bCs/>
          <w:sz w:val="24"/>
        </w:rPr>
        <w:t xml:space="preserve">этикетка наклеивается в правый нижний угол паспарту </w:t>
      </w:r>
      <w:r w:rsidR="006A0168">
        <w:rPr>
          <w:b/>
          <w:bCs/>
          <w:sz w:val="24"/>
        </w:rPr>
        <w:t>вдоль нижнего</w:t>
      </w:r>
      <w:r w:rsidRPr="006010B2">
        <w:rPr>
          <w:b/>
          <w:bCs/>
          <w:sz w:val="24"/>
        </w:rPr>
        <w:t xml:space="preserve"> кра</w:t>
      </w:r>
      <w:r w:rsidR="006A0168">
        <w:rPr>
          <w:b/>
          <w:bCs/>
          <w:sz w:val="24"/>
        </w:rPr>
        <w:t>я</w:t>
      </w:r>
      <w:r w:rsidRPr="006010B2">
        <w:rPr>
          <w:b/>
          <w:bCs/>
          <w:sz w:val="24"/>
        </w:rPr>
        <w:t xml:space="preserve"> рисунка. </w:t>
      </w:r>
      <w:r w:rsidRPr="006010B2">
        <w:rPr>
          <w:b/>
          <w:bCs/>
          <w:i/>
          <w:sz w:val="24"/>
        </w:rPr>
        <w:t xml:space="preserve"> </w:t>
      </w:r>
    </w:p>
    <w:p w:rsidR="00F00625" w:rsidRPr="00F8161E" w:rsidRDefault="00F00625" w:rsidP="00F00625">
      <w:pPr>
        <w:pStyle w:val="a7"/>
        <w:jc w:val="both"/>
        <w:rPr>
          <w:sz w:val="24"/>
        </w:rPr>
      </w:pPr>
    </w:p>
    <w:p w:rsidR="006010B2" w:rsidRPr="00F5186B" w:rsidRDefault="006010B2" w:rsidP="00C845D3">
      <w:pPr>
        <w:pStyle w:val="a7"/>
        <w:numPr>
          <w:ilvl w:val="0"/>
          <w:numId w:val="1"/>
        </w:numPr>
        <w:tabs>
          <w:tab w:val="left" w:pos="709"/>
        </w:tabs>
        <w:ind w:left="709" w:hanging="709"/>
        <w:rPr>
          <w:b/>
          <w:sz w:val="24"/>
        </w:rPr>
      </w:pPr>
      <w:r w:rsidRPr="00F5186B">
        <w:rPr>
          <w:b/>
          <w:sz w:val="24"/>
        </w:rPr>
        <w:t xml:space="preserve">Порядок проведения  конкурса. </w:t>
      </w:r>
    </w:p>
    <w:p w:rsidR="00F5186B" w:rsidRDefault="00F5186B" w:rsidP="00C845D3">
      <w:pPr>
        <w:pStyle w:val="aa"/>
        <w:numPr>
          <w:ilvl w:val="0"/>
          <w:numId w:val="10"/>
        </w:numPr>
        <w:spacing w:before="0" w:beforeAutospacing="0" w:after="0" w:afterAutospacing="0"/>
        <w:ind w:left="709" w:hanging="709"/>
        <w:jc w:val="both"/>
      </w:pPr>
      <w:r>
        <w:t xml:space="preserve"> </w:t>
      </w:r>
      <w:r w:rsidR="006010B2" w:rsidRPr="006010B2">
        <w:t xml:space="preserve">Конкурс проходит в два этапа. </w:t>
      </w:r>
      <w:r w:rsidR="004950BB" w:rsidRPr="00F5186B">
        <w:rPr>
          <w:b/>
          <w:lang w:val="en-US"/>
        </w:rPr>
        <w:t>I</w:t>
      </w:r>
      <w:r w:rsidR="004950BB" w:rsidRPr="00F5186B">
        <w:rPr>
          <w:b/>
        </w:rPr>
        <w:t xml:space="preserve"> тур </w:t>
      </w:r>
      <w:r w:rsidR="006010B2" w:rsidRPr="00F5186B">
        <w:rPr>
          <w:b/>
        </w:rPr>
        <w:t>конкурса отборочный</w:t>
      </w:r>
      <w:r w:rsidR="006010B2" w:rsidRPr="006010B2">
        <w:t xml:space="preserve">. Отбор конкурсных работ, соответствующих заявленным критериям, осуществляется членами жюри. </w:t>
      </w:r>
      <w:r>
        <w:rPr>
          <w:rStyle w:val="ab"/>
        </w:rPr>
        <w:t>Организаторы конкурса вправе отказать</w:t>
      </w:r>
      <w:r>
        <w:t xml:space="preserve"> в участии в конкурсе, если: рисунок не соответствует тематике конкурса; конкурсная работа неаккуратно и небрежно выполнена;   </w:t>
      </w:r>
    </w:p>
    <w:p w:rsidR="00F5186B" w:rsidRDefault="00F5186B" w:rsidP="00C845D3">
      <w:pPr>
        <w:pStyle w:val="aa"/>
        <w:numPr>
          <w:ilvl w:val="0"/>
          <w:numId w:val="10"/>
        </w:numPr>
        <w:spacing w:before="0" w:beforeAutospacing="0" w:after="0" w:afterAutospacing="0"/>
        <w:ind w:left="709" w:hanging="709"/>
        <w:jc w:val="both"/>
      </w:pPr>
      <w:r>
        <w:t xml:space="preserve"> </w:t>
      </w:r>
      <w:r w:rsidRPr="00F5186B">
        <w:rPr>
          <w:b/>
          <w:lang w:val="en-US"/>
        </w:rPr>
        <w:t>II</w:t>
      </w:r>
      <w:r w:rsidRPr="00F5186B">
        <w:rPr>
          <w:b/>
        </w:rPr>
        <w:t xml:space="preserve"> тур конкурса основной. </w:t>
      </w:r>
      <w:r w:rsidRPr="00F5186B">
        <w:t xml:space="preserve">Работы, </w:t>
      </w:r>
      <w:r w:rsidRPr="00F5186B">
        <w:rPr>
          <w:b/>
        </w:rPr>
        <w:t xml:space="preserve">прошедшие во </w:t>
      </w:r>
      <w:r w:rsidRPr="00F5186B">
        <w:rPr>
          <w:b/>
          <w:lang w:val="en-US"/>
        </w:rPr>
        <w:t>II</w:t>
      </w:r>
      <w:r w:rsidRPr="00F5186B">
        <w:rPr>
          <w:b/>
        </w:rPr>
        <w:t xml:space="preserve"> тур конкурса участвуют в</w:t>
      </w:r>
      <w:r w:rsidRPr="00F5186B">
        <w:t xml:space="preserve"> </w:t>
      </w:r>
      <w:r w:rsidRPr="00F5186B">
        <w:rPr>
          <w:b/>
        </w:rPr>
        <w:t>экспозиции выставки</w:t>
      </w:r>
      <w:r w:rsidRPr="00F5186B">
        <w:t xml:space="preserve">. Во </w:t>
      </w:r>
      <w:r w:rsidRPr="00F5186B">
        <w:rPr>
          <w:lang w:val="en-US"/>
        </w:rPr>
        <w:t>II</w:t>
      </w:r>
      <w:r w:rsidRPr="00F5186B">
        <w:t xml:space="preserve"> туре выявляются победители и призеры конкурса. </w:t>
      </w:r>
    </w:p>
    <w:p w:rsidR="006010B2" w:rsidRPr="00F5186B" w:rsidRDefault="00F5186B" w:rsidP="00C845D3">
      <w:pPr>
        <w:pStyle w:val="aa"/>
        <w:numPr>
          <w:ilvl w:val="0"/>
          <w:numId w:val="10"/>
        </w:numPr>
        <w:spacing w:before="0" w:beforeAutospacing="0" w:after="0" w:afterAutospacing="0"/>
        <w:ind w:left="709" w:hanging="709"/>
        <w:jc w:val="both"/>
      </w:pPr>
      <w:r>
        <w:t xml:space="preserve"> </w:t>
      </w:r>
      <w:r w:rsidR="006010B2" w:rsidRPr="00F5186B">
        <w:t>Оценка работ учащихся осуществляется членами жюри.</w:t>
      </w:r>
    </w:p>
    <w:p w:rsidR="006010B2" w:rsidRPr="006010B2" w:rsidRDefault="006010B2" w:rsidP="00C845D3">
      <w:pPr>
        <w:ind w:left="709" w:hanging="709"/>
        <w:rPr>
          <w:sz w:val="24"/>
        </w:rPr>
      </w:pPr>
    </w:p>
    <w:p w:rsidR="006010B2" w:rsidRPr="006010B2" w:rsidRDefault="006010B2" w:rsidP="006010B2">
      <w:pPr>
        <w:pStyle w:val="a7"/>
        <w:numPr>
          <w:ilvl w:val="0"/>
          <w:numId w:val="1"/>
        </w:numPr>
        <w:tabs>
          <w:tab w:val="left" w:pos="709"/>
        </w:tabs>
        <w:rPr>
          <w:bCs/>
          <w:sz w:val="24"/>
        </w:rPr>
      </w:pPr>
      <w:r w:rsidRPr="006010B2">
        <w:rPr>
          <w:b/>
          <w:sz w:val="24"/>
        </w:rPr>
        <w:t>Подведение итогов конкурса и награждение</w:t>
      </w:r>
      <w:r w:rsidRPr="006010B2">
        <w:rPr>
          <w:sz w:val="24"/>
        </w:rPr>
        <w:t xml:space="preserve">. </w:t>
      </w:r>
    </w:p>
    <w:p w:rsidR="006010B2" w:rsidRPr="006010B2" w:rsidRDefault="006010B2" w:rsidP="00F5186B">
      <w:pPr>
        <w:pStyle w:val="a7"/>
        <w:numPr>
          <w:ilvl w:val="1"/>
          <w:numId w:val="11"/>
        </w:numPr>
        <w:ind w:left="709" w:hanging="709"/>
        <w:jc w:val="both"/>
        <w:rPr>
          <w:bCs/>
          <w:sz w:val="24"/>
        </w:rPr>
      </w:pPr>
      <w:r w:rsidRPr="006010B2">
        <w:rPr>
          <w:bCs/>
          <w:sz w:val="24"/>
        </w:rPr>
        <w:t xml:space="preserve">В конкурсе предусмотрены 1, 2, 3 места по каждой возрастной категории, номинации и теме, а также дополнительные номинации, которые будут определены членами жюри.  Победители и призеры награждаются </w:t>
      </w:r>
      <w:r w:rsidRPr="006010B2">
        <w:rPr>
          <w:b/>
          <w:bCs/>
          <w:sz w:val="24"/>
        </w:rPr>
        <w:t>дипломами I, II, III степени</w:t>
      </w:r>
      <w:r w:rsidRPr="006010B2">
        <w:rPr>
          <w:bCs/>
          <w:sz w:val="24"/>
        </w:rPr>
        <w:t xml:space="preserve">. </w:t>
      </w:r>
    </w:p>
    <w:p w:rsidR="006010B2" w:rsidRPr="006010B2" w:rsidRDefault="006010B2" w:rsidP="00F5186B">
      <w:pPr>
        <w:numPr>
          <w:ilvl w:val="1"/>
          <w:numId w:val="11"/>
        </w:numPr>
        <w:ind w:left="709" w:hanging="709"/>
        <w:rPr>
          <w:bCs/>
          <w:sz w:val="24"/>
        </w:rPr>
      </w:pPr>
      <w:r w:rsidRPr="006010B2">
        <w:rPr>
          <w:bCs/>
          <w:sz w:val="24"/>
        </w:rPr>
        <w:t xml:space="preserve">Участники конкурса, прошедшие во </w:t>
      </w:r>
      <w:r w:rsidRPr="006010B2">
        <w:rPr>
          <w:bCs/>
          <w:sz w:val="24"/>
          <w:lang w:val="en-US"/>
        </w:rPr>
        <w:t>II</w:t>
      </w:r>
      <w:r w:rsidRPr="006010B2">
        <w:rPr>
          <w:bCs/>
          <w:sz w:val="24"/>
        </w:rPr>
        <w:t xml:space="preserve"> тур,  получают </w:t>
      </w:r>
      <w:r w:rsidRPr="006010B2">
        <w:rPr>
          <w:b/>
          <w:bCs/>
          <w:sz w:val="24"/>
        </w:rPr>
        <w:t>дипломы лауреатов.</w:t>
      </w:r>
    </w:p>
    <w:p w:rsidR="006010B2" w:rsidRPr="006010B2" w:rsidRDefault="006010B2" w:rsidP="00F5186B">
      <w:pPr>
        <w:numPr>
          <w:ilvl w:val="1"/>
          <w:numId w:val="11"/>
        </w:numPr>
        <w:ind w:left="709" w:hanging="709"/>
        <w:jc w:val="both"/>
        <w:rPr>
          <w:bCs/>
          <w:sz w:val="24"/>
        </w:rPr>
      </w:pPr>
      <w:r w:rsidRPr="006010B2">
        <w:rPr>
          <w:bCs/>
          <w:sz w:val="24"/>
        </w:rPr>
        <w:t xml:space="preserve">Руководителям, подготовившим призеров и победителей конкурса, </w:t>
      </w:r>
      <w:r w:rsidR="00376C2D">
        <w:rPr>
          <w:bCs/>
          <w:sz w:val="24"/>
        </w:rPr>
        <w:t>вручаются</w:t>
      </w:r>
      <w:r w:rsidRPr="006010B2">
        <w:rPr>
          <w:bCs/>
          <w:sz w:val="24"/>
        </w:rPr>
        <w:t xml:space="preserve"> благодарност</w:t>
      </w:r>
      <w:r w:rsidR="00376C2D">
        <w:rPr>
          <w:bCs/>
          <w:sz w:val="24"/>
        </w:rPr>
        <w:t>и</w:t>
      </w:r>
      <w:r w:rsidRPr="006010B2">
        <w:rPr>
          <w:bCs/>
          <w:sz w:val="24"/>
        </w:rPr>
        <w:t>.</w:t>
      </w:r>
    </w:p>
    <w:p w:rsidR="006010B2" w:rsidRPr="006010B2" w:rsidRDefault="006010B2" w:rsidP="006010B2">
      <w:pPr>
        <w:ind w:left="426"/>
        <w:rPr>
          <w:sz w:val="24"/>
        </w:rPr>
      </w:pPr>
    </w:p>
    <w:p w:rsidR="006010B2" w:rsidRPr="006010B2" w:rsidRDefault="006010B2" w:rsidP="006010B2">
      <w:pPr>
        <w:numPr>
          <w:ilvl w:val="0"/>
          <w:numId w:val="1"/>
        </w:numPr>
        <w:rPr>
          <w:b/>
          <w:sz w:val="24"/>
        </w:rPr>
      </w:pPr>
      <w:r w:rsidRPr="006010B2">
        <w:rPr>
          <w:b/>
          <w:sz w:val="24"/>
        </w:rPr>
        <w:t>Сроки проведения конкурса</w:t>
      </w:r>
    </w:p>
    <w:p w:rsidR="006010B2" w:rsidRPr="003C2907" w:rsidRDefault="004950BB" w:rsidP="006010B2">
      <w:pPr>
        <w:rPr>
          <w:b/>
          <w:sz w:val="24"/>
        </w:rPr>
      </w:pPr>
      <w:r w:rsidRPr="006010B2">
        <w:rPr>
          <w:b/>
          <w:sz w:val="24"/>
        </w:rPr>
        <w:lastRenderedPageBreak/>
        <w:t xml:space="preserve">Прием работ </w:t>
      </w:r>
      <w:r w:rsidRPr="003C2907">
        <w:rPr>
          <w:sz w:val="24"/>
        </w:rPr>
        <w:t xml:space="preserve">– </w:t>
      </w:r>
      <w:r w:rsidRPr="003C2907">
        <w:rPr>
          <w:b/>
          <w:sz w:val="24"/>
        </w:rPr>
        <w:t>25 – 27</w:t>
      </w:r>
      <w:r w:rsidRPr="003C2907">
        <w:rPr>
          <w:sz w:val="24"/>
        </w:rPr>
        <w:t xml:space="preserve"> </w:t>
      </w:r>
      <w:r w:rsidRPr="003C2907">
        <w:rPr>
          <w:b/>
          <w:sz w:val="24"/>
        </w:rPr>
        <w:t xml:space="preserve">ноября 2013 года </w:t>
      </w:r>
      <w:r w:rsidRPr="003C2907">
        <w:rPr>
          <w:sz w:val="24"/>
        </w:rPr>
        <w:t>по адресу: ул. Алтайская д. 24, Д</w:t>
      </w:r>
      <w:proofErr w:type="gramStart"/>
      <w:r w:rsidRPr="003C2907">
        <w:rPr>
          <w:sz w:val="24"/>
        </w:rPr>
        <w:t>Д(</w:t>
      </w:r>
      <w:proofErr w:type="gramEnd"/>
      <w:r w:rsidRPr="003C2907">
        <w:rPr>
          <w:sz w:val="24"/>
        </w:rPr>
        <w:t xml:space="preserve">Ю)Т Московского района, отдел ИЗО и ДПИ, </w:t>
      </w:r>
      <w:r w:rsidRPr="003C2907">
        <w:rPr>
          <w:b/>
          <w:sz w:val="24"/>
        </w:rPr>
        <w:t>31</w:t>
      </w:r>
      <w:r w:rsidRPr="003C2907">
        <w:rPr>
          <w:sz w:val="24"/>
        </w:rPr>
        <w:t xml:space="preserve"> кабинет с</w:t>
      </w:r>
      <w:r w:rsidRPr="003C2907">
        <w:rPr>
          <w:b/>
          <w:sz w:val="24"/>
        </w:rPr>
        <w:t xml:space="preserve"> 14.00-18.00. </w:t>
      </w:r>
    </w:p>
    <w:p w:rsidR="006010B2" w:rsidRPr="003C2907" w:rsidRDefault="006010B2" w:rsidP="006010B2">
      <w:pPr>
        <w:rPr>
          <w:sz w:val="24"/>
        </w:rPr>
      </w:pPr>
      <w:r w:rsidRPr="003C2907">
        <w:rPr>
          <w:sz w:val="24"/>
        </w:rPr>
        <w:t xml:space="preserve">Монтаж экспозиции выставки – </w:t>
      </w:r>
      <w:r w:rsidR="004950BB" w:rsidRPr="003C2907">
        <w:rPr>
          <w:b/>
          <w:sz w:val="24"/>
        </w:rPr>
        <w:t>28 – 29 ноября.</w:t>
      </w:r>
      <w:r w:rsidR="004950BB" w:rsidRPr="003C2907">
        <w:rPr>
          <w:sz w:val="24"/>
        </w:rPr>
        <w:t xml:space="preserve"> </w:t>
      </w:r>
    </w:p>
    <w:p w:rsidR="006010B2" w:rsidRDefault="006010B2" w:rsidP="00C845D3">
      <w:pPr>
        <w:jc w:val="both"/>
        <w:rPr>
          <w:sz w:val="24"/>
        </w:rPr>
      </w:pPr>
      <w:r w:rsidRPr="003C2907">
        <w:rPr>
          <w:sz w:val="24"/>
        </w:rPr>
        <w:t>В</w:t>
      </w:r>
      <w:r w:rsidR="004950BB" w:rsidRPr="003C2907">
        <w:rPr>
          <w:sz w:val="24"/>
        </w:rPr>
        <w:t xml:space="preserve">ыставка будет </w:t>
      </w:r>
      <w:r w:rsidRPr="003C2907">
        <w:rPr>
          <w:sz w:val="24"/>
        </w:rPr>
        <w:t>действовать</w:t>
      </w:r>
      <w:r w:rsidR="004950BB" w:rsidRPr="003C2907">
        <w:rPr>
          <w:sz w:val="24"/>
        </w:rPr>
        <w:t xml:space="preserve"> </w:t>
      </w:r>
      <w:r w:rsidR="004950BB" w:rsidRPr="003C2907">
        <w:rPr>
          <w:b/>
          <w:sz w:val="24"/>
        </w:rPr>
        <w:t>с</w:t>
      </w:r>
      <w:r w:rsidRPr="003C2907">
        <w:rPr>
          <w:b/>
          <w:sz w:val="24"/>
        </w:rPr>
        <w:t>о</w:t>
      </w:r>
      <w:r w:rsidR="004950BB" w:rsidRPr="003C2907">
        <w:rPr>
          <w:b/>
          <w:sz w:val="24"/>
        </w:rPr>
        <w:t xml:space="preserve"> 2 по </w:t>
      </w:r>
      <w:r w:rsidRPr="003C2907">
        <w:rPr>
          <w:b/>
          <w:sz w:val="24"/>
        </w:rPr>
        <w:t>13</w:t>
      </w:r>
      <w:r w:rsidR="004950BB" w:rsidRPr="003C2907">
        <w:rPr>
          <w:b/>
          <w:sz w:val="24"/>
        </w:rPr>
        <w:t xml:space="preserve"> </w:t>
      </w:r>
      <w:r w:rsidRPr="003C2907">
        <w:rPr>
          <w:b/>
          <w:sz w:val="24"/>
        </w:rPr>
        <w:t>дека</w:t>
      </w:r>
      <w:r w:rsidR="004950BB" w:rsidRPr="003C2907">
        <w:rPr>
          <w:b/>
          <w:sz w:val="24"/>
        </w:rPr>
        <w:t>бря</w:t>
      </w:r>
      <w:r w:rsidR="004950BB" w:rsidRPr="003C2907">
        <w:rPr>
          <w:sz w:val="24"/>
        </w:rPr>
        <w:t>.</w:t>
      </w:r>
      <w:r w:rsidRPr="003C2907">
        <w:rPr>
          <w:sz w:val="24"/>
        </w:rPr>
        <w:t xml:space="preserve"> </w:t>
      </w:r>
      <w:r w:rsidR="00C845D3" w:rsidRPr="003C2907">
        <w:rPr>
          <w:sz w:val="24"/>
        </w:rPr>
        <w:t xml:space="preserve">Режим работы для посетителей, (возможна экскурсия с элементами игры </w:t>
      </w:r>
      <w:r w:rsidR="00C845D3" w:rsidRPr="003C2907">
        <w:rPr>
          <w:b/>
          <w:sz w:val="24"/>
        </w:rPr>
        <w:t>по договоренности</w:t>
      </w:r>
      <w:r w:rsidR="00C845D3">
        <w:rPr>
          <w:sz w:val="24"/>
        </w:rPr>
        <w:t>)</w:t>
      </w:r>
      <w:r w:rsidR="00C845D3" w:rsidRPr="006010B2">
        <w:rPr>
          <w:sz w:val="24"/>
        </w:rPr>
        <w:t xml:space="preserve">: </w:t>
      </w:r>
      <w:proofErr w:type="spellStart"/>
      <w:proofErr w:type="gramStart"/>
      <w:r w:rsidR="00C845D3" w:rsidRPr="006010B2">
        <w:rPr>
          <w:b/>
          <w:sz w:val="24"/>
        </w:rPr>
        <w:t>Пн</w:t>
      </w:r>
      <w:proofErr w:type="spellEnd"/>
      <w:proofErr w:type="gramEnd"/>
      <w:r w:rsidR="00C845D3">
        <w:rPr>
          <w:b/>
          <w:sz w:val="24"/>
        </w:rPr>
        <w:t xml:space="preserve"> </w:t>
      </w:r>
      <w:r w:rsidR="00C845D3" w:rsidRPr="006010B2">
        <w:rPr>
          <w:b/>
          <w:sz w:val="24"/>
        </w:rPr>
        <w:t>-</w:t>
      </w:r>
      <w:r w:rsidR="00C845D3">
        <w:rPr>
          <w:b/>
          <w:sz w:val="24"/>
        </w:rPr>
        <w:t xml:space="preserve"> </w:t>
      </w:r>
      <w:proofErr w:type="spellStart"/>
      <w:r w:rsidR="00C845D3" w:rsidRPr="006010B2">
        <w:rPr>
          <w:b/>
          <w:sz w:val="24"/>
        </w:rPr>
        <w:t>Пт</w:t>
      </w:r>
      <w:proofErr w:type="spellEnd"/>
      <w:r w:rsidR="00C845D3" w:rsidRPr="006010B2">
        <w:rPr>
          <w:b/>
          <w:sz w:val="24"/>
        </w:rPr>
        <w:t xml:space="preserve"> с 11.00 до</w:t>
      </w:r>
      <w:r w:rsidR="00C845D3">
        <w:rPr>
          <w:b/>
          <w:sz w:val="24"/>
        </w:rPr>
        <w:t xml:space="preserve"> </w:t>
      </w:r>
      <w:r w:rsidR="00C845D3" w:rsidRPr="006010B2">
        <w:rPr>
          <w:b/>
          <w:sz w:val="24"/>
        </w:rPr>
        <w:t>17.00</w:t>
      </w:r>
    </w:p>
    <w:p w:rsidR="006010B2" w:rsidRPr="006010B2" w:rsidRDefault="006010B2" w:rsidP="006010B2">
      <w:pPr>
        <w:rPr>
          <w:b/>
          <w:sz w:val="24"/>
        </w:rPr>
      </w:pPr>
      <w:r w:rsidRPr="006010B2">
        <w:rPr>
          <w:b/>
          <w:sz w:val="24"/>
        </w:rPr>
        <w:t xml:space="preserve">Награждение победителей и призеров, мастер-классы для учащихся </w:t>
      </w:r>
      <w:r w:rsidRPr="006010B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6010B2">
        <w:rPr>
          <w:b/>
          <w:sz w:val="32"/>
          <w:szCs w:val="32"/>
        </w:rPr>
        <w:t xml:space="preserve"> декабря в 15.00 </w:t>
      </w:r>
      <w:r>
        <w:rPr>
          <w:b/>
          <w:sz w:val="32"/>
          <w:szCs w:val="32"/>
        </w:rPr>
        <w:t>(</w:t>
      </w:r>
      <w:r w:rsidR="00C845D3">
        <w:rPr>
          <w:b/>
          <w:sz w:val="32"/>
          <w:szCs w:val="32"/>
        </w:rPr>
        <w:t xml:space="preserve">в </w:t>
      </w:r>
      <w:r w:rsidRPr="006010B2">
        <w:rPr>
          <w:b/>
          <w:sz w:val="32"/>
          <w:szCs w:val="32"/>
        </w:rPr>
        <w:t>фойе актового зала</w:t>
      </w:r>
      <w:r w:rsidR="00C845D3">
        <w:rPr>
          <w:b/>
          <w:sz w:val="32"/>
          <w:szCs w:val="32"/>
        </w:rPr>
        <w:t xml:space="preserve"> Д</w:t>
      </w:r>
      <w:proofErr w:type="gramStart"/>
      <w:r w:rsidR="00C845D3">
        <w:rPr>
          <w:b/>
          <w:sz w:val="32"/>
          <w:szCs w:val="32"/>
        </w:rPr>
        <w:t>Д(</w:t>
      </w:r>
      <w:proofErr w:type="gramEnd"/>
      <w:r w:rsidR="00C845D3">
        <w:rPr>
          <w:b/>
          <w:sz w:val="32"/>
          <w:szCs w:val="32"/>
        </w:rPr>
        <w:t xml:space="preserve">Ю)Т Московского района, </w:t>
      </w:r>
      <w:r w:rsidR="00C845D3" w:rsidRPr="00C845D3">
        <w:rPr>
          <w:b/>
          <w:sz w:val="24"/>
        </w:rPr>
        <w:t>ул. Алтайская д. 24</w:t>
      </w:r>
      <w:r w:rsidRPr="00C845D3">
        <w:rPr>
          <w:b/>
          <w:sz w:val="32"/>
          <w:szCs w:val="32"/>
        </w:rPr>
        <w:t>).</w:t>
      </w:r>
      <w:r w:rsidR="00C845D3">
        <w:rPr>
          <w:b/>
          <w:sz w:val="32"/>
          <w:szCs w:val="32"/>
        </w:rPr>
        <w:t xml:space="preserve"> </w:t>
      </w:r>
    </w:p>
    <w:p w:rsidR="006010B2" w:rsidRPr="006010B2" w:rsidRDefault="006010B2" w:rsidP="00C845D3">
      <w:pPr>
        <w:jc w:val="both"/>
        <w:rPr>
          <w:b/>
          <w:sz w:val="24"/>
        </w:rPr>
      </w:pPr>
      <w:r w:rsidRPr="006010B2">
        <w:rPr>
          <w:sz w:val="24"/>
        </w:rPr>
        <w:t xml:space="preserve">Демонтаж  выставки </w:t>
      </w:r>
      <w:r>
        <w:rPr>
          <w:b/>
          <w:sz w:val="24"/>
        </w:rPr>
        <w:t>13</w:t>
      </w:r>
      <w:r w:rsidRPr="006010B2">
        <w:rPr>
          <w:b/>
          <w:sz w:val="24"/>
        </w:rPr>
        <w:t xml:space="preserve"> </w:t>
      </w:r>
      <w:r>
        <w:rPr>
          <w:b/>
          <w:sz w:val="24"/>
        </w:rPr>
        <w:t>декабря с 16.00 до 17.00</w:t>
      </w:r>
      <w:r w:rsidRPr="006010B2">
        <w:rPr>
          <w:b/>
          <w:sz w:val="24"/>
        </w:rPr>
        <w:t xml:space="preserve"> </w:t>
      </w:r>
    </w:p>
    <w:p w:rsidR="006010B2" w:rsidRPr="006010B2" w:rsidRDefault="006010B2" w:rsidP="006010B2">
      <w:pPr>
        <w:rPr>
          <w:sz w:val="24"/>
        </w:rPr>
      </w:pPr>
      <w:r w:rsidRPr="006010B2">
        <w:rPr>
          <w:sz w:val="24"/>
        </w:rPr>
        <w:t xml:space="preserve">После демонтажа просьба забрать работы в течение </w:t>
      </w:r>
      <w:r w:rsidRPr="006010B2">
        <w:rPr>
          <w:b/>
          <w:sz w:val="24"/>
        </w:rPr>
        <w:t>двух недель</w:t>
      </w:r>
      <w:r w:rsidRPr="006010B2">
        <w:rPr>
          <w:sz w:val="24"/>
        </w:rPr>
        <w:t>.</w:t>
      </w:r>
    </w:p>
    <w:p w:rsidR="006010B2" w:rsidRPr="006010B2" w:rsidRDefault="006010B2" w:rsidP="006010B2">
      <w:pPr>
        <w:rPr>
          <w:sz w:val="24"/>
        </w:rPr>
      </w:pPr>
    </w:p>
    <w:p w:rsidR="006010B2" w:rsidRPr="006010B2" w:rsidRDefault="006010B2" w:rsidP="006010B2">
      <w:pPr>
        <w:rPr>
          <w:sz w:val="24"/>
        </w:rPr>
      </w:pPr>
      <w:r w:rsidRPr="006010B2">
        <w:rPr>
          <w:b/>
          <w:sz w:val="24"/>
        </w:rPr>
        <w:t>Справки по телефону</w:t>
      </w:r>
      <w:r w:rsidRPr="006010B2">
        <w:rPr>
          <w:sz w:val="24"/>
        </w:rPr>
        <w:t xml:space="preserve"> 371-37-90, </w:t>
      </w:r>
      <w:r w:rsidRPr="006010B2">
        <w:rPr>
          <w:sz w:val="24"/>
          <w:lang w:val="en-US"/>
        </w:rPr>
        <w:t>e</w:t>
      </w:r>
      <w:r w:rsidRPr="006010B2">
        <w:rPr>
          <w:sz w:val="24"/>
        </w:rPr>
        <w:t>-</w:t>
      </w:r>
      <w:r w:rsidRPr="006010B2">
        <w:rPr>
          <w:sz w:val="24"/>
          <w:lang w:val="en-US"/>
        </w:rPr>
        <w:t>mail</w:t>
      </w:r>
      <w:r w:rsidRPr="006010B2">
        <w:rPr>
          <w:sz w:val="24"/>
        </w:rPr>
        <w:t xml:space="preserve">: </w:t>
      </w:r>
      <w:hyperlink r:id="rId8" w:history="1">
        <w:r w:rsidRPr="006010B2">
          <w:rPr>
            <w:rStyle w:val="a6"/>
            <w:sz w:val="24"/>
          </w:rPr>
          <w:t>art-ddut@yandex.ru</w:t>
        </w:r>
      </w:hyperlink>
    </w:p>
    <w:p w:rsidR="006010B2" w:rsidRPr="006010B2" w:rsidRDefault="006010B2" w:rsidP="006010B2">
      <w:pPr>
        <w:rPr>
          <w:bCs/>
          <w:sz w:val="24"/>
        </w:rPr>
      </w:pPr>
      <w:r w:rsidRPr="006010B2">
        <w:rPr>
          <w:sz w:val="24"/>
        </w:rPr>
        <w:t>Информация о конкурсе будет размещена на сайте ГБОУ ДОД Д</w:t>
      </w:r>
      <w:proofErr w:type="gramStart"/>
      <w:r w:rsidRPr="006010B2">
        <w:rPr>
          <w:sz w:val="24"/>
        </w:rPr>
        <w:t>Д(</w:t>
      </w:r>
      <w:proofErr w:type="gramEnd"/>
      <w:r w:rsidRPr="006010B2">
        <w:rPr>
          <w:sz w:val="24"/>
        </w:rPr>
        <w:t xml:space="preserve">Ю)Т Московского района  - </w:t>
      </w:r>
      <w:hyperlink r:id="rId9" w:history="1">
        <w:r w:rsidRPr="006010B2">
          <w:rPr>
            <w:rStyle w:val="a6"/>
            <w:sz w:val="24"/>
            <w:lang w:val="en-US"/>
          </w:rPr>
          <w:t>http</w:t>
        </w:r>
        <w:r w:rsidRPr="006010B2">
          <w:rPr>
            <w:rStyle w:val="a6"/>
            <w:sz w:val="24"/>
          </w:rPr>
          <w:t>://www.dd</w:t>
        </w:r>
        <w:r w:rsidRPr="006010B2">
          <w:rPr>
            <w:rStyle w:val="a6"/>
            <w:sz w:val="24"/>
            <w:lang w:val="en-US"/>
          </w:rPr>
          <w:t>u</w:t>
        </w:r>
        <w:r w:rsidRPr="006010B2">
          <w:rPr>
            <w:rStyle w:val="a6"/>
            <w:sz w:val="24"/>
          </w:rPr>
          <w:t>t-mosk.spb.ru</w:t>
        </w:r>
      </w:hyperlink>
      <w:r w:rsidRPr="006010B2">
        <w:rPr>
          <w:sz w:val="24"/>
        </w:rPr>
        <w:t xml:space="preserve"> </w:t>
      </w:r>
    </w:p>
    <w:p w:rsidR="006010B2" w:rsidRPr="002A03C0" w:rsidRDefault="006010B2" w:rsidP="006010B2">
      <w:pPr>
        <w:pStyle w:val="a3"/>
        <w:ind w:firstLine="1985"/>
        <w:jc w:val="right"/>
        <w:rPr>
          <w:b/>
          <w:bCs/>
          <w:i/>
          <w:iCs/>
          <w:sz w:val="16"/>
          <w:szCs w:val="16"/>
        </w:rPr>
      </w:pPr>
    </w:p>
    <w:p w:rsidR="006010B2" w:rsidRDefault="006010B2" w:rsidP="006010B2">
      <w:pPr>
        <w:pStyle w:val="a3"/>
        <w:jc w:val="center"/>
        <w:rPr>
          <w:b/>
          <w:bCs/>
          <w:iCs/>
          <w:sz w:val="16"/>
          <w:szCs w:val="16"/>
        </w:rPr>
      </w:pPr>
    </w:p>
    <w:p w:rsidR="006010B2" w:rsidRDefault="006010B2" w:rsidP="006010B2">
      <w:pPr>
        <w:pStyle w:val="a3"/>
        <w:jc w:val="center"/>
        <w:rPr>
          <w:b/>
          <w:bCs/>
          <w:iCs/>
          <w:sz w:val="16"/>
          <w:szCs w:val="16"/>
        </w:rPr>
      </w:pPr>
    </w:p>
    <w:p w:rsidR="006010B2" w:rsidRDefault="006010B2" w:rsidP="006010B2">
      <w:pPr>
        <w:pStyle w:val="a3"/>
        <w:pageBreakBefore/>
        <w:jc w:val="center"/>
        <w:rPr>
          <w:b/>
          <w:sz w:val="28"/>
          <w:szCs w:val="28"/>
        </w:rPr>
      </w:pPr>
      <w:r>
        <w:rPr>
          <w:b/>
          <w:bCs/>
          <w:iCs/>
          <w:sz w:val="16"/>
          <w:szCs w:val="16"/>
        </w:rPr>
        <w:lastRenderedPageBreak/>
        <w:t>Образец заявки на конкурс</w:t>
      </w:r>
    </w:p>
    <w:p w:rsidR="006010B2" w:rsidRPr="009F2CC9" w:rsidRDefault="006010B2" w:rsidP="006010B2">
      <w:pPr>
        <w:pStyle w:val="a3"/>
        <w:ind w:firstLine="1985"/>
        <w:rPr>
          <w:b/>
          <w:bCs/>
          <w:iCs/>
          <w:sz w:val="16"/>
          <w:szCs w:val="16"/>
        </w:rPr>
      </w:pPr>
    </w:p>
    <w:tbl>
      <w:tblPr>
        <w:tblStyle w:val="a5"/>
        <w:tblW w:w="4844" w:type="pct"/>
        <w:jc w:val="center"/>
        <w:tblLook w:val="04A0" w:firstRow="1" w:lastRow="0" w:firstColumn="1" w:lastColumn="0" w:noHBand="0" w:noVBand="1"/>
      </w:tblPr>
      <w:tblGrid>
        <w:gridCol w:w="9272"/>
      </w:tblGrid>
      <w:tr w:rsidR="006010B2" w:rsidRPr="009F2CC9" w:rsidTr="00F53128">
        <w:trPr>
          <w:trHeight w:val="5399"/>
          <w:jc w:val="center"/>
        </w:trPr>
        <w:tc>
          <w:tcPr>
            <w:tcW w:w="5000" w:type="pct"/>
          </w:tcPr>
          <w:p w:rsidR="006010B2" w:rsidRPr="009F2CC9" w:rsidRDefault="006010B2" w:rsidP="00F53128">
            <w:pPr>
              <w:pStyle w:val="a7"/>
              <w:spacing w:line="360" w:lineRule="auto"/>
              <w:rPr>
                <w:b/>
                <w:sz w:val="10"/>
                <w:szCs w:val="10"/>
              </w:rPr>
            </w:pPr>
          </w:p>
          <w:p w:rsidR="006010B2" w:rsidRDefault="006010B2" w:rsidP="00F53128">
            <w:pPr>
              <w:pStyle w:val="a7"/>
              <w:jc w:val="center"/>
              <w:rPr>
                <w:b/>
                <w:sz w:val="22"/>
              </w:rPr>
            </w:pPr>
            <w:r w:rsidRPr="00A1355D">
              <w:rPr>
                <w:b/>
                <w:sz w:val="22"/>
              </w:rPr>
              <w:t>Заявка на участие в конкурсе «Название конкурса»</w:t>
            </w:r>
          </w:p>
          <w:p w:rsidR="006010B2" w:rsidRPr="00A1355D" w:rsidRDefault="006010B2" w:rsidP="00F53128">
            <w:pPr>
              <w:pStyle w:val="a7"/>
              <w:jc w:val="center"/>
              <w:rPr>
                <w:b/>
                <w:sz w:val="22"/>
              </w:rPr>
            </w:pPr>
          </w:p>
          <w:p w:rsidR="006010B2" w:rsidRPr="00A1355D" w:rsidRDefault="006010B2" w:rsidP="00F53128">
            <w:pPr>
              <w:pStyle w:val="a7"/>
              <w:rPr>
                <w:sz w:val="22"/>
              </w:rPr>
            </w:pPr>
            <w:r w:rsidRPr="00A1355D">
              <w:rPr>
                <w:sz w:val="22"/>
              </w:rPr>
              <w:t>Название учебного заведения________________________</w:t>
            </w:r>
          </w:p>
          <w:p w:rsidR="006010B2" w:rsidRPr="00A1355D" w:rsidRDefault="006010B2" w:rsidP="00F53128">
            <w:pPr>
              <w:pStyle w:val="a7"/>
              <w:rPr>
                <w:sz w:val="22"/>
              </w:rPr>
            </w:pPr>
            <w:r w:rsidRPr="00A1355D">
              <w:rPr>
                <w:sz w:val="22"/>
              </w:rPr>
              <w:t>Адрес________________________________________</w:t>
            </w:r>
            <w:r>
              <w:rPr>
                <w:sz w:val="22"/>
              </w:rPr>
              <w:t xml:space="preserve"> -</w:t>
            </w:r>
            <w:r w:rsidRPr="00A1355D">
              <w:rPr>
                <w:sz w:val="22"/>
              </w:rPr>
              <w:t>____</w:t>
            </w:r>
          </w:p>
          <w:p w:rsidR="006010B2" w:rsidRPr="00A1355D" w:rsidRDefault="006010B2" w:rsidP="00F53128">
            <w:pPr>
              <w:pStyle w:val="a7"/>
              <w:rPr>
                <w:sz w:val="22"/>
              </w:rPr>
            </w:pPr>
          </w:p>
          <w:p w:rsidR="006010B2" w:rsidRPr="00A1355D" w:rsidRDefault="006010B2" w:rsidP="00F53128">
            <w:pPr>
              <w:pStyle w:val="a7"/>
              <w:rPr>
                <w:sz w:val="22"/>
              </w:rPr>
            </w:pPr>
            <w:r w:rsidRPr="00A1355D">
              <w:rPr>
                <w:sz w:val="22"/>
              </w:rPr>
              <w:t xml:space="preserve">Телефон </w:t>
            </w:r>
            <w:r>
              <w:rPr>
                <w:sz w:val="22"/>
              </w:rPr>
              <w:t>ответственного</w:t>
            </w:r>
            <w:r w:rsidRPr="00A1355D">
              <w:rPr>
                <w:sz w:val="22"/>
              </w:rPr>
              <w:t xml:space="preserve"> лица ______</w:t>
            </w:r>
            <w:r>
              <w:rPr>
                <w:sz w:val="22"/>
              </w:rPr>
              <w:t xml:space="preserve"> -</w:t>
            </w:r>
            <w:r w:rsidRPr="00A1355D">
              <w:rPr>
                <w:sz w:val="22"/>
              </w:rPr>
              <w:t>_________________</w:t>
            </w:r>
          </w:p>
          <w:p w:rsidR="006010B2" w:rsidRDefault="006010B2" w:rsidP="00F53128">
            <w:pPr>
              <w:pStyle w:val="a7"/>
              <w:jc w:val="center"/>
              <w:rPr>
                <w:sz w:val="22"/>
              </w:rPr>
            </w:pPr>
          </w:p>
          <w:p w:rsidR="006010B2" w:rsidRPr="00A1355D" w:rsidRDefault="006010B2" w:rsidP="00F53128">
            <w:pPr>
              <w:pStyle w:val="a7"/>
              <w:jc w:val="center"/>
              <w:rPr>
                <w:sz w:val="22"/>
              </w:rPr>
            </w:pPr>
            <w:r w:rsidRPr="00A1355D">
              <w:rPr>
                <w:sz w:val="22"/>
              </w:rPr>
              <w:t>Список конкурсантов и их работ</w:t>
            </w:r>
          </w:p>
          <w:p w:rsidR="006010B2" w:rsidRPr="009F2CC9" w:rsidRDefault="006010B2" w:rsidP="00F53128">
            <w:pPr>
              <w:pStyle w:val="a7"/>
              <w:rPr>
                <w:sz w:val="10"/>
                <w:szCs w:val="10"/>
              </w:rPr>
            </w:pPr>
          </w:p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464"/>
              <w:gridCol w:w="955"/>
              <w:gridCol w:w="890"/>
              <w:gridCol w:w="1299"/>
              <w:gridCol w:w="1105"/>
              <w:gridCol w:w="1355"/>
              <w:gridCol w:w="1552"/>
              <w:gridCol w:w="1426"/>
            </w:tblGrid>
            <w:tr w:rsidR="006010B2" w:rsidRPr="009F2CC9" w:rsidTr="00F53128">
              <w:tc>
                <w:tcPr>
                  <w:tcW w:w="256" w:type="pct"/>
                  <w:tcMar>
                    <w:left w:w="57" w:type="dxa"/>
                    <w:right w:w="57" w:type="dxa"/>
                  </w:tcMar>
                </w:tcPr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A1355D">
                    <w:rPr>
                      <w:sz w:val="18"/>
                      <w:szCs w:val="18"/>
                    </w:rPr>
                    <w:t>№</w:t>
                  </w:r>
                </w:p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Mar>
                    <w:left w:w="57" w:type="dxa"/>
                    <w:right w:w="57" w:type="dxa"/>
                  </w:tcMar>
                </w:tcPr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A1355D">
                    <w:rPr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492" w:type="pct"/>
                  <w:tcMar>
                    <w:left w:w="57" w:type="dxa"/>
                    <w:right w:w="57" w:type="dxa"/>
                  </w:tcMar>
                </w:tcPr>
                <w:p w:rsidR="006010B2" w:rsidRPr="00A1355D" w:rsidRDefault="006010B2" w:rsidP="00F53128">
                  <w:pPr>
                    <w:pStyle w:val="a7"/>
                    <w:ind w:left="-125" w:firstLine="12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</w:t>
                  </w:r>
                  <w:r w:rsidRPr="00A1355D">
                    <w:rPr>
                      <w:sz w:val="18"/>
                      <w:szCs w:val="18"/>
                    </w:rPr>
                    <w:t>озраст, класс</w:t>
                  </w:r>
                </w:p>
              </w:tc>
              <w:tc>
                <w:tcPr>
                  <w:tcW w:w="718" w:type="pct"/>
                  <w:tcMar>
                    <w:left w:w="57" w:type="dxa"/>
                    <w:right w:w="57" w:type="dxa"/>
                  </w:tcMar>
                </w:tcPr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A1355D">
                    <w:rPr>
                      <w:sz w:val="18"/>
                      <w:szCs w:val="18"/>
                    </w:rPr>
                    <w:t>Номинация</w:t>
                  </w:r>
                  <w:r>
                    <w:rPr>
                      <w:sz w:val="18"/>
                      <w:szCs w:val="18"/>
                    </w:rPr>
                    <w:t>, тема</w:t>
                  </w:r>
                </w:p>
              </w:tc>
              <w:tc>
                <w:tcPr>
                  <w:tcW w:w="611" w:type="pct"/>
                  <w:tcMar>
                    <w:left w:w="57" w:type="dxa"/>
                    <w:right w:w="57" w:type="dxa"/>
                  </w:tcMar>
                </w:tcPr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A1355D">
                    <w:rPr>
                      <w:sz w:val="18"/>
                      <w:szCs w:val="18"/>
                    </w:rPr>
                    <w:t>Название работы</w:t>
                  </w:r>
                </w:p>
              </w:tc>
              <w:tc>
                <w:tcPr>
                  <w:tcW w:w="749" w:type="pct"/>
                  <w:tcMar>
                    <w:left w:w="57" w:type="dxa"/>
                    <w:right w:w="57" w:type="dxa"/>
                  </w:tcMar>
                </w:tcPr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A1355D">
                    <w:rPr>
                      <w:sz w:val="18"/>
                      <w:szCs w:val="18"/>
                    </w:rPr>
                    <w:t>Техника исполнения</w:t>
                  </w:r>
                  <w:r>
                    <w:rPr>
                      <w:sz w:val="18"/>
                      <w:szCs w:val="18"/>
                    </w:rPr>
                    <w:t>, материалы</w:t>
                  </w:r>
                </w:p>
              </w:tc>
              <w:tc>
                <w:tcPr>
                  <w:tcW w:w="858" w:type="pct"/>
                  <w:tcMar>
                    <w:left w:w="57" w:type="dxa"/>
                    <w:right w:w="57" w:type="dxa"/>
                  </w:tcMar>
                </w:tcPr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A1355D">
                    <w:rPr>
                      <w:sz w:val="18"/>
                      <w:szCs w:val="18"/>
                    </w:rPr>
                    <w:t xml:space="preserve">ФИО руководителя, должность </w:t>
                  </w:r>
                  <w:r>
                    <w:rPr>
                      <w:sz w:val="18"/>
                      <w:szCs w:val="18"/>
                    </w:rPr>
                    <w:t>*</w:t>
                  </w:r>
                  <w:r w:rsidRPr="00A1355D">
                    <w:rPr>
                      <w:sz w:val="18"/>
                      <w:szCs w:val="18"/>
                    </w:rPr>
                    <w:t xml:space="preserve"> (</w:t>
                  </w:r>
                  <w:r w:rsidRPr="00A1355D">
                    <w:rPr>
                      <w:b/>
                      <w:sz w:val="18"/>
                      <w:szCs w:val="18"/>
                    </w:rPr>
                    <w:t>полностью</w:t>
                  </w:r>
                  <w:r w:rsidRPr="00A1355D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88" w:type="pct"/>
                  <w:tcMar>
                    <w:left w:w="57" w:type="dxa"/>
                    <w:right w:w="57" w:type="dxa"/>
                  </w:tcMar>
                </w:tcPr>
                <w:p w:rsidR="006010B2" w:rsidRPr="00E857AA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A1355D">
                    <w:rPr>
                      <w:sz w:val="18"/>
                      <w:szCs w:val="18"/>
                    </w:rPr>
                    <w:t xml:space="preserve">Контактный телефон, </w:t>
                  </w:r>
                </w:p>
                <w:p w:rsidR="006010B2" w:rsidRPr="00A1355D" w:rsidRDefault="006010B2" w:rsidP="00F53128">
                  <w:pPr>
                    <w:pStyle w:val="a7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E857AA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sz w:val="18"/>
                      <w:szCs w:val="18"/>
                    </w:rPr>
                    <w:t>**</w:t>
                  </w:r>
                </w:p>
              </w:tc>
            </w:tr>
            <w:tr w:rsidR="006010B2" w:rsidRPr="009F2CC9" w:rsidTr="00F53128">
              <w:tc>
                <w:tcPr>
                  <w:tcW w:w="256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8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92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18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11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49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58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88" w:type="pct"/>
                </w:tcPr>
                <w:p w:rsidR="006010B2" w:rsidRPr="009F2CC9" w:rsidRDefault="006010B2" w:rsidP="00F53128">
                  <w:pPr>
                    <w:pStyle w:val="a7"/>
                    <w:spacing w:line="360" w:lineRule="auto"/>
                    <w:ind w:left="0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6010B2" w:rsidRPr="009F2CC9" w:rsidRDefault="003C2907" w:rsidP="00F53128">
            <w:pPr>
              <w:pStyle w:val="a7"/>
              <w:spacing w:line="360" w:lineRule="auto"/>
              <w:ind w:left="0"/>
              <w:jc w:val="both"/>
              <w:rPr>
                <w:i/>
                <w:sz w:val="10"/>
                <w:szCs w:val="10"/>
              </w:rPr>
            </w:pPr>
            <w:r>
              <w:rPr>
                <w:i/>
                <w:noProof/>
                <w:sz w:val="10"/>
                <w:szCs w:val="10"/>
              </w:rPr>
              <w:pict>
                <v:oval id="_x0000_s1026" style="position:absolute;left:0;text-align:left;margin-left:189.1pt;margin-top:7.45pt;width:91.45pt;height:82.4pt;z-index:251657216;mso-position-horizontal-relative:text;mso-position-vertical-relative:text" fillcolor="white [3201]" strokecolor="#4f81bd [3204]" strokeweight="5pt">
                  <v:stroke linestyle="thickThin"/>
                  <v:shadow color="#868686"/>
                  <v:textbox style="mso-next-textbox:#_x0000_s1026">
                    <w:txbxContent>
                      <w:p w:rsidR="006010B2" w:rsidRPr="00926D72" w:rsidRDefault="006010B2" w:rsidP="006010B2">
                        <w:pPr>
                          <w:rPr>
                            <w:i/>
                            <w:color w:val="1F497D" w:themeColor="text2"/>
                          </w:rPr>
                        </w:pPr>
                        <w:r>
                          <w:rPr>
                            <w:i/>
                            <w:color w:val="1F497D" w:themeColor="text2"/>
                          </w:rPr>
                          <w:t xml:space="preserve"> </w:t>
                        </w:r>
                        <w:r w:rsidRPr="00926D72">
                          <w:rPr>
                            <w:i/>
                            <w:color w:val="1F497D" w:themeColor="text2"/>
                          </w:rPr>
                          <w:t>Печать образовательного учреждения</w:t>
                        </w:r>
                      </w:p>
                      <w:p w:rsidR="006010B2" w:rsidRDefault="006010B2" w:rsidP="006010B2"/>
                    </w:txbxContent>
                  </v:textbox>
                </v:oval>
              </w:pict>
            </w:r>
            <w:r>
              <w:rPr>
                <w:i/>
                <w:noProof/>
                <w:sz w:val="10"/>
                <w:szCs w:val="10"/>
              </w:rPr>
              <w:pict>
                <v:roundrect id="_x0000_s1027" style="position:absolute;left:0;text-align:left;margin-left:260.5pt;margin-top:29.25pt;width:115.4pt;height:23.65pt;z-index:251658240;mso-position-horizontal-relative:text;mso-position-vertical-relative:text" arcsize="10923f" fillcolor="white [3201]" strokecolor="#4f81bd [3204]" strokeweight="5pt">
                  <v:stroke linestyle="thickThin"/>
                  <v:shadow color="#868686"/>
                  <v:textbox style="mso-next-textbox:#_x0000_s1027">
                    <w:txbxContent>
                      <w:p w:rsidR="006010B2" w:rsidRPr="00CD1E50" w:rsidRDefault="006010B2" w:rsidP="006010B2">
                        <w:pPr>
                          <w:rPr>
                            <w:i/>
                          </w:rPr>
                        </w:pPr>
                        <w:r w:rsidRPr="00CD1E50">
                          <w:rPr>
                            <w:i/>
                            <w:color w:val="1F497D" w:themeColor="text2"/>
                          </w:rPr>
                          <w:t>Подпись  руководителя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6010B2" w:rsidRDefault="006010B2" w:rsidP="006010B2">
      <w:pPr>
        <w:pStyle w:val="a8"/>
        <w:ind w:firstLine="1418"/>
        <w:jc w:val="center"/>
        <w:rPr>
          <w:i/>
          <w:sz w:val="10"/>
          <w:szCs w:val="10"/>
        </w:rPr>
      </w:pPr>
    </w:p>
    <w:p w:rsidR="006010B2" w:rsidRDefault="006010B2" w:rsidP="006010B2">
      <w:pPr>
        <w:pStyle w:val="a8"/>
        <w:ind w:firstLine="1418"/>
        <w:jc w:val="center"/>
        <w:rPr>
          <w:i/>
          <w:sz w:val="10"/>
          <w:szCs w:val="10"/>
        </w:rPr>
      </w:pPr>
    </w:p>
    <w:p w:rsidR="006010B2" w:rsidRDefault="006010B2" w:rsidP="006010B2">
      <w:pPr>
        <w:pStyle w:val="a8"/>
        <w:jc w:val="center"/>
        <w:rPr>
          <w:b/>
          <w:bCs/>
          <w:sz w:val="20"/>
          <w:szCs w:val="20"/>
        </w:rPr>
      </w:pPr>
    </w:p>
    <w:p w:rsidR="006010B2" w:rsidRPr="0040241C" w:rsidRDefault="006010B2" w:rsidP="006010B2">
      <w:pPr>
        <w:pStyle w:val="a8"/>
        <w:jc w:val="center"/>
        <w:rPr>
          <w:b/>
          <w:bCs/>
          <w:sz w:val="20"/>
          <w:szCs w:val="20"/>
        </w:rPr>
      </w:pPr>
      <w:r w:rsidRPr="0040241C">
        <w:rPr>
          <w:b/>
          <w:bCs/>
          <w:sz w:val="20"/>
          <w:szCs w:val="20"/>
        </w:rPr>
        <w:t>Образец этикетки</w:t>
      </w:r>
    </w:p>
    <w:p w:rsidR="006010B2" w:rsidRDefault="006010B2" w:rsidP="006010B2">
      <w:pPr>
        <w:pStyle w:val="a8"/>
        <w:ind w:firstLine="1418"/>
        <w:jc w:val="center"/>
        <w:rPr>
          <w:b/>
          <w:bCs/>
          <w:sz w:val="16"/>
          <w:szCs w:val="16"/>
        </w:rPr>
      </w:pPr>
    </w:p>
    <w:tbl>
      <w:tblPr>
        <w:tblStyle w:val="a5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</w:tblGrid>
      <w:tr w:rsidR="006010B2" w:rsidTr="00F53128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0B2" w:rsidRPr="000A61E1" w:rsidRDefault="006010B2" w:rsidP="00F53128">
            <w:pPr>
              <w:pStyle w:val="a8"/>
              <w:ind w:left="34" w:hanging="142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0B2" w:rsidRPr="00CB7932" w:rsidRDefault="006010B2" w:rsidP="00F53128">
            <w:pPr>
              <w:pStyle w:val="a8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Ф.И., </w:t>
            </w:r>
            <w:r w:rsidRPr="000A61E1">
              <w:rPr>
                <w:bCs/>
                <w:sz w:val="18"/>
                <w:szCs w:val="18"/>
              </w:rPr>
              <w:t>11 лет</w:t>
            </w:r>
          </w:p>
        </w:tc>
      </w:tr>
      <w:tr w:rsidR="006010B2" w:rsidTr="00F53128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 w:rsidRPr="000A61E1">
              <w:rPr>
                <w:bCs/>
                <w:sz w:val="18"/>
                <w:szCs w:val="18"/>
              </w:rPr>
              <w:t>Номинация: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0B2" w:rsidRPr="000A61E1" w:rsidRDefault="006010B2" w:rsidP="00F53128">
            <w:pPr>
              <w:pStyle w:val="a8"/>
              <w:rPr>
                <w:bCs/>
                <w:sz w:val="18"/>
                <w:szCs w:val="18"/>
              </w:rPr>
            </w:pPr>
            <w:r w:rsidRPr="000A61E1">
              <w:rPr>
                <w:bCs/>
                <w:sz w:val="18"/>
                <w:szCs w:val="18"/>
              </w:rPr>
              <w:t>ИЗО</w:t>
            </w:r>
          </w:p>
        </w:tc>
      </w:tr>
      <w:tr w:rsidR="006010B2" w:rsidTr="00F53128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Название</w:t>
            </w:r>
            <w:r w:rsidRPr="000A61E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0B2" w:rsidRPr="000A61E1" w:rsidRDefault="006010B2" w:rsidP="00F53128">
            <w:pPr>
              <w:pStyle w:val="a8"/>
              <w:rPr>
                <w:bCs/>
                <w:sz w:val="18"/>
                <w:szCs w:val="18"/>
              </w:rPr>
            </w:pPr>
            <w:r w:rsidRPr="000A61E1">
              <w:rPr>
                <w:bCs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 xml:space="preserve">      </w:t>
            </w:r>
            <w:r w:rsidRPr="000A61E1">
              <w:rPr>
                <w:bCs/>
                <w:sz w:val="18"/>
                <w:szCs w:val="18"/>
              </w:rPr>
              <w:t>»</w:t>
            </w:r>
          </w:p>
        </w:tc>
      </w:tr>
      <w:tr w:rsidR="006010B2" w:rsidTr="00F53128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 w:rsidRPr="000A61E1">
              <w:rPr>
                <w:bCs/>
                <w:sz w:val="18"/>
                <w:szCs w:val="18"/>
              </w:rPr>
              <w:t>Техника (материалы):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г</w:t>
            </w:r>
            <w:r w:rsidRPr="000A61E1">
              <w:rPr>
                <w:bCs/>
                <w:sz w:val="18"/>
                <w:szCs w:val="18"/>
              </w:rPr>
              <w:t>уашь</w:t>
            </w:r>
          </w:p>
        </w:tc>
      </w:tr>
      <w:tr w:rsidR="006010B2" w:rsidTr="00F53128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 w:rsidRPr="000A61E1">
              <w:rPr>
                <w:bCs/>
                <w:sz w:val="18"/>
                <w:szCs w:val="18"/>
              </w:rPr>
              <w:t>Учреждение: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 w:rsidRPr="000A61E1">
              <w:rPr>
                <w:bCs/>
                <w:sz w:val="18"/>
                <w:szCs w:val="18"/>
              </w:rPr>
              <w:t>№ 526</w:t>
            </w:r>
            <w:r>
              <w:rPr>
                <w:bCs/>
                <w:sz w:val="18"/>
                <w:szCs w:val="18"/>
              </w:rPr>
              <w:t xml:space="preserve"> гимназия</w:t>
            </w:r>
            <w:r w:rsidRPr="000A61E1">
              <w:rPr>
                <w:bCs/>
                <w:sz w:val="18"/>
                <w:szCs w:val="18"/>
              </w:rPr>
              <w:t>, класс 5 а</w:t>
            </w:r>
          </w:p>
        </w:tc>
      </w:tr>
      <w:tr w:rsidR="006010B2" w:rsidTr="00F53128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 w:rsidRPr="000A61E1">
              <w:rPr>
                <w:bCs/>
                <w:sz w:val="18"/>
                <w:szCs w:val="18"/>
              </w:rPr>
              <w:t>Руководитель: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B2" w:rsidRDefault="006010B2" w:rsidP="00F53128">
            <w:pPr>
              <w:pStyle w:val="a8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Руководитель: </w:t>
            </w:r>
            <w:r w:rsidRPr="000A61E1">
              <w:rPr>
                <w:bCs/>
                <w:sz w:val="18"/>
                <w:szCs w:val="18"/>
              </w:rPr>
              <w:t>Л.А. Светина - педагог доп. образования Д</w:t>
            </w:r>
            <w:proofErr w:type="gramStart"/>
            <w:r w:rsidRPr="000A61E1">
              <w:rPr>
                <w:bCs/>
                <w:sz w:val="18"/>
                <w:szCs w:val="18"/>
              </w:rPr>
              <w:t>Д(</w:t>
            </w:r>
            <w:proofErr w:type="gramEnd"/>
            <w:r w:rsidRPr="000A61E1">
              <w:rPr>
                <w:bCs/>
                <w:sz w:val="18"/>
                <w:szCs w:val="18"/>
              </w:rPr>
              <w:t>Ю)Т Московского района (или учитель учреждения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A61E1">
              <w:rPr>
                <w:bCs/>
                <w:sz w:val="18"/>
                <w:szCs w:val="18"/>
              </w:rPr>
              <w:t>(отметить какого))</w:t>
            </w:r>
          </w:p>
        </w:tc>
      </w:tr>
    </w:tbl>
    <w:p w:rsidR="006010B2" w:rsidRDefault="006010B2" w:rsidP="006010B2">
      <w:pPr>
        <w:pStyle w:val="a8"/>
        <w:rPr>
          <w:sz w:val="16"/>
          <w:szCs w:val="16"/>
        </w:rPr>
      </w:pPr>
    </w:p>
    <w:p w:rsidR="006010B2" w:rsidRDefault="006010B2" w:rsidP="006010B2">
      <w:pPr>
        <w:pStyle w:val="a8"/>
        <w:rPr>
          <w:sz w:val="16"/>
          <w:szCs w:val="16"/>
        </w:rPr>
      </w:pPr>
    </w:p>
    <w:p w:rsidR="006010B2" w:rsidRPr="002A03C0" w:rsidRDefault="006010B2" w:rsidP="006010B2">
      <w:pPr>
        <w:pStyle w:val="a8"/>
        <w:rPr>
          <w:sz w:val="16"/>
          <w:szCs w:val="16"/>
        </w:rPr>
      </w:pPr>
    </w:p>
    <w:p w:rsidR="006010B2" w:rsidRDefault="006010B2" w:rsidP="006010B2">
      <w:pPr>
        <w:pStyle w:val="a8"/>
        <w:ind w:firstLine="709"/>
        <w:rPr>
          <w:sz w:val="16"/>
          <w:szCs w:val="16"/>
        </w:rPr>
      </w:pPr>
      <w:r>
        <w:rPr>
          <w:sz w:val="16"/>
          <w:szCs w:val="16"/>
        </w:rPr>
        <w:t>* укажите свою должность: педагог или (и) учитель и отметьте, какое учреждение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ия</w:t>
      </w:r>
      <w:proofErr w:type="spellEnd"/>
      <w:r>
        <w:rPr>
          <w:sz w:val="16"/>
          <w:szCs w:val="16"/>
        </w:rPr>
        <w:t>) вы представляете в этой должности, участвуя в данном конкурсе</w:t>
      </w:r>
    </w:p>
    <w:p w:rsidR="006010B2" w:rsidRDefault="006010B2" w:rsidP="006010B2">
      <w:pPr>
        <w:pStyle w:val="a8"/>
        <w:ind w:firstLine="709"/>
        <w:rPr>
          <w:sz w:val="16"/>
          <w:szCs w:val="16"/>
        </w:rPr>
      </w:pPr>
      <w:r>
        <w:rPr>
          <w:sz w:val="16"/>
          <w:szCs w:val="16"/>
        </w:rPr>
        <w:t>** просьба заполнить эту колонку в целях улучшения качества доставки информации о конкурсах нужному адресату</w:t>
      </w:r>
    </w:p>
    <w:p w:rsidR="006010B2" w:rsidRPr="006010B2" w:rsidRDefault="006010B2">
      <w:pPr>
        <w:rPr>
          <w:sz w:val="24"/>
        </w:rPr>
      </w:pPr>
    </w:p>
    <w:sectPr w:rsidR="006010B2" w:rsidRPr="006010B2" w:rsidSect="00CE6C5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44" w:rsidRDefault="00FC2644" w:rsidP="00CE6C54">
      <w:r>
        <w:separator/>
      </w:r>
    </w:p>
  </w:endnote>
  <w:endnote w:type="continuationSeparator" w:id="0">
    <w:p w:rsidR="00FC2644" w:rsidRDefault="00FC2644" w:rsidP="00CE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112"/>
      <w:docPartObj>
        <w:docPartGallery w:val="Page Numbers (Bottom of Page)"/>
        <w:docPartUnique/>
      </w:docPartObj>
    </w:sdtPr>
    <w:sdtEndPr/>
    <w:sdtContent>
      <w:p w:rsidR="00CE6C54" w:rsidRDefault="003C290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C54" w:rsidRDefault="00CE6C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44" w:rsidRDefault="00FC2644" w:rsidP="00CE6C54">
      <w:r>
        <w:separator/>
      </w:r>
    </w:p>
  </w:footnote>
  <w:footnote w:type="continuationSeparator" w:id="0">
    <w:p w:rsidR="00FC2644" w:rsidRDefault="00FC2644" w:rsidP="00CE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227"/>
    <w:multiLevelType w:val="hybridMultilevel"/>
    <w:tmpl w:val="C3DA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8440D"/>
    <w:multiLevelType w:val="hybridMultilevel"/>
    <w:tmpl w:val="C31C9D1C"/>
    <w:lvl w:ilvl="0" w:tplc="41DE403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8C6789"/>
    <w:multiLevelType w:val="hybridMultilevel"/>
    <w:tmpl w:val="756AF758"/>
    <w:lvl w:ilvl="0" w:tplc="13784A1C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27D31"/>
    <w:multiLevelType w:val="hybridMultilevel"/>
    <w:tmpl w:val="28163858"/>
    <w:lvl w:ilvl="0" w:tplc="6128ADD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519E"/>
    <w:multiLevelType w:val="hybridMultilevel"/>
    <w:tmpl w:val="167C1444"/>
    <w:lvl w:ilvl="0" w:tplc="E4EEF97E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CD57479"/>
    <w:multiLevelType w:val="hybridMultilevel"/>
    <w:tmpl w:val="0D76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48F6"/>
    <w:multiLevelType w:val="hybridMultilevel"/>
    <w:tmpl w:val="A7C8139A"/>
    <w:lvl w:ilvl="0" w:tplc="354896C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00429"/>
    <w:multiLevelType w:val="multilevel"/>
    <w:tmpl w:val="6DBE9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1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41EF3914"/>
    <w:multiLevelType w:val="hybridMultilevel"/>
    <w:tmpl w:val="031C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47446"/>
    <w:multiLevelType w:val="hybridMultilevel"/>
    <w:tmpl w:val="F690A4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EE542DD"/>
    <w:multiLevelType w:val="multilevel"/>
    <w:tmpl w:val="0B4EF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0B2"/>
    <w:rsid w:val="002E6F83"/>
    <w:rsid w:val="00376C2D"/>
    <w:rsid w:val="003C2907"/>
    <w:rsid w:val="0041680D"/>
    <w:rsid w:val="00470CC9"/>
    <w:rsid w:val="004950BB"/>
    <w:rsid w:val="005F2428"/>
    <w:rsid w:val="006010B2"/>
    <w:rsid w:val="00697D1F"/>
    <w:rsid w:val="006A0168"/>
    <w:rsid w:val="00736820"/>
    <w:rsid w:val="008E1B18"/>
    <w:rsid w:val="00C845D3"/>
    <w:rsid w:val="00CE6C54"/>
    <w:rsid w:val="00CF282C"/>
    <w:rsid w:val="00D24A08"/>
    <w:rsid w:val="00E76AC4"/>
    <w:rsid w:val="00F00625"/>
    <w:rsid w:val="00F5186B"/>
    <w:rsid w:val="00F8161E"/>
    <w:rsid w:val="00FC2644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B2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0B2"/>
    <w:pPr>
      <w:keepNext/>
      <w:tabs>
        <w:tab w:val="left" w:pos="9720"/>
      </w:tabs>
      <w:ind w:right="260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6010B2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6010B2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59"/>
    <w:rsid w:val="0060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10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10B2"/>
    <w:pPr>
      <w:ind w:left="720"/>
      <w:contextualSpacing/>
    </w:pPr>
  </w:style>
  <w:style w:type="paragraph" w:styleId="a8">
    <w:name w:val="Subtitle"/>
    <w:basedOn w:val="a"/>
    <w:link w:val="a9"/>
    <w:qFormat/>
    <w:rsid w:val="006010B2"/>
    <w:rPr>
      <w:sz w:val="28"/>
    </w:rPr>
  </w:style>
  <w:style w:type="character" w:customStyle="1" w:styleId="a9">
    <w:name w:val="Подзаголовок Знак"/>
    <w:basedOn w:val="a0"/>
    <w:link w:val="a8"/>
    <w:rsid w:val="0060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F00625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F00625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E6C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E6C5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E6C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6C54"/>
    <w:rPr>
      <w:rFonts w:ascii="Times New Roman" w:eastAsia="Times New Roman" w:hAnsi="Times New Roman" w:cs="Times New Roman"/>
      <w:sz w:val="1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yandex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dut-mosk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Юлия</cp:lastModifiedBy>
  <cp:revision>5</cp:revision>
  <cp:lastPrinted>2013-09-24T06:28:00Z</cp:lastPrinted>
  <dcterms:created xsi:type="dcterms:W3CDTF">2013-09-23T07:42:00Z</dcterms:created>
  <dcterms:modified xsi:type="dcterms:W3CDTF">2013-10-29T10:09:00Z</dcterms:modified>
</cp:coreProperties>
</file>