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A3" w:rsidRDefault="00F348A3" w:rsidP="00F348A3">
      <w:pPr>
        <w:pStyle w:val="21"/>
        <w:tabs>
          <w:tab w:val="left" w:pos="1134"/>
        </w:tabs>
        <w:spacing w:line="276" w:lineRule="auto"/>
        <w:ind w:left="1988" w:right="1823" w:firstLine="709"/>
        <w:jc w:val="center"/>
      </w:pPr>
      <w:r>
        <w:t>ПЕРСОНАЛИЗИРОВАННАЯ ПРОГРАММА НАСТАВНИЧЕСТВА</w:t>
      </w:r>
      <w:bookmarkStart w:id="0" w:name="_GoBack"/>
      <w:bookmarkEnd w:id="0"/>
    </w:p>
    <w:p w:rsidR="00643F75" w:rsidRDefault="00643F75" w:rsidP="00643F75">
      <w:pPr>
        <w:pStyle w:val="21"/>
        <w:tabs>
          <w:tab w:val="left" w:pos="0"/>
          <w:tab w:val="left" w:pos="142"/>
        </w:tabs>
        <w:spacing w:line="276" w:lineRule="auto"/>
        <w:ind w:left="0" w:right="62"/>
        <w:jc w:val="center"/>
        <w:rPr>
          <w:u w:val="single"/>
        </w:rPr>
      </w:pPr>
      <w:r>
        <w:rPr>
          <w:u w:val="single"/>
        </w:rPr>
        <w:t>Форма наставничества: «Социальный партнер/ Родитель – Обучающийся (группа обучающихся)»</w:t>
      </w:r>
    </w:p>
    <w:p w:rsidR="00643F75" w:rsidRDefault="00643F75" w:rsidP="00643F75">
      <w:pPr>
        <w:pStyle w:val="21"/>
        <w:tabs>
          <w:tab w:val="left" w:pos="0"/>
          <w:tab w:val="left" w:pos="142"/>
        </w:tabs>
        <w:spacing w:line="276" w:lineRule="auto"/>
        <w:ind w:left="0" w:right="62"/>
        <w:jc w:val="center"/>
        <w:rPr>
          <w:i/>
        </w:rPr>
      </w:pPr>
      <w:r>
        <w:rPr>
          <w:i/>
        </w:rPr>
        <w:t>Ролевая модель «Взрослый - Обучающийся»</w:t>
      </w:r>
    </w:p>
    <w:p w:rsidR="00643F75" w:rsidRDefault="00643F75" w:rsidP="00643F75">
      <w:pPr>
        <w:pStyle w:val="2"/>
        <w:tabs>
          <w:tab w:val="left" w:pos="14475"/>
        </w:tabs>
        <w:spacing w:line="276" w:lineRule="auto"/>
        <w:ind w:left="0"/>
      </w:pPr>
    </w:p>
    <w:p w:rsidR="00643F75" w:rsidRDefault="00643F75" w:rsidP="00643F75">
      <w:pPr>
        <w:pStyle w:val="2"/>
        <w:tabs>
          <w:tab w:val="left" w:pos="14475"/>
        </w:tabs>
        <w:spacing w:line="276" w:lineRule="auto"/>
        <w:ind w:left="0"/>
        <w:rPr>
          <w:b w:val="0"/>
        </w:rPr>
      </w:pPr>
      <w:r>
        <w:t>Ф.И.О.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 xml:space="preserve">сотрудника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43F75" w:rsidRDefault="00643F75" w:rsidP="00643F75">
      <w:pPr>
        <w:pStyle w:val="a3"/>
        <w:spacing w:line="276" w:lineRule="auto"/>
      </w:pPr>
    </w:p>
    <w:p w:rsidR="00643F75" w:rsidRDefault="00643F75" w:rsidP="00643F75">
      <w:pPr>
        <w:tabs>
          <w:tab w:val="left" w:pos="14492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Ф.И.О.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наставника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643F75" w:rsidRDefault="00643F75" w:rsidP="00643F75">
      <w:pPr>
        <w:pStyle w:val="a3"/>
        <w:spacing w:line="276" w:lineRule="auto"/>
      </w:pPr>
    </w:p>
    <w:p w:rsidR="00643F75" w:rsidRDefault="00643F75" w:rsidP="00643F75">
      <w:pPr>
        <w:pStyle w:val="2"/>
        <w:tabs>
          <w:tab w:val="left" w:pos="4148"/>
          <w:tab w:val="left" w:pos="5168"/>
          <w:tab w:val="left" w:pos="6855"/>
          <w:tab w:val="left" w:pos="8355"/>
        </w:tabs>
        <w:spacing w:line="276" w:lineRule="auto"/>
        <w:ind w:left="0"/>
      </w:pPr>
      <w:r>
        <w:t>Срок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плана: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 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</w:p>
    <w:p w:rsidR="00643F75" w:rsidRDefault="00643F75" w:rsidP="00643F75">
      <w:pPr>
        <w:pStyle w:val="2"/>
        <w:tabs>
          <w:tab w:val="left" w:pos="4148"/>
          <w:tab w:val="left" w:pos="5168"/>
          <w:tab w:val="left" w:pos="6855"/>
          <w:tab w:val="left" w:pos="8355"/>
        </w:tabs>
        <w:spacing w:line="276" w:lineRule="auto"/>
        <w:ind w:left="0"/>
      </w:pPr>
    </w:p>
    <w:tbl>
      <w:tblPr>
        <w:tblStyle w:val="TableNormal"/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276"/>
        <w:gridCol w:w="3970"/>
        <w:gridCol w:w="1842"/>
        <w:gridCol w:w="1559"/>
      </w:tblGrid>
      <w:tr w:rsidR="00643F75" w:rsidTr="00CD4BE3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2219" w:right="22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Проект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8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Ожидаемый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 w:right="20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Фактичес</w:t>
            </w:r>
            <w:proofErr w:type="spellEnd"/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кий</w:t>
            </w:r>
            <w:proofErr w:type="spellEnd"/>
          </w:p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10" w:right="15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наставника</w:t>
            </w:r>
            <w:proofErr w:type="spellEnd"/>
          </w:p>
        </w:tc>
      </w:tr>
      <w:tr w:rsidR="00643F75" w:rsidTr="00CD4BE3">
        <w:trPr>
          <w:trHeight w:val="316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  <w:lang w:val="ru-RU"/>
              </w:rPr>
            </w:pPr>
            <w:r w:rsidRPr="00643F75">
              <w:rPr>
                <w:b/>
                <w:sz w:val="24"/>
                <w:szCs w:val="24"/>
                <w:lang w:val="ru-RU"/>
              </w:rPr>
              <w:t>Раздел</w:t>
            </w:r>
            <w:r w:rsidRPr="00643F7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b/>
                <w:sz w:val="24"/>
                <w:szCs w:val="24"/>
                <w:lang w:val="ru-RU"/>
              </w:rPr>
              <w:t>1. Анализ</w:t>
            </w:r>
            <w:r w:rsidRPr="00643F7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643F7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b/>
                <w:sz w:val="24"/>
                <w:szCs w:val="24"/>
                <w:lang w:val="ru-RU"/>
              </w:rPr>
              <w:t>трудностей</w:t>
            </w:r>
            <w:r w:rsidRPr="00643F7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b/>
                <w:sz w:val="24"/>
                <w:szCs w:val="24"/>
                <w:lang w:val="ru-RU"/>
              </w:rPr>
              <w:t>и</w:t>
            </w:r>
            <w:r w:rsidRPr="00643F7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b/>
                <w:sz w:val="24"/>
                <w:szCs w:val="24"/>
                <w:lang w:val="ru-RU"/>
              </w:rPr>
              <w:t>способы</w:t>
            </w:r>
            <w:r w:rsidRPr="00643F7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b/>
                <w:sz w:val="24"/>
                <w:szCs w:val="24"/>
                <w:lang w:val="ru-RU"/>
              </w:rPr>
              <w:t>их</w:t>
            </w:r>
            <w:r w:rsidRPr="00643F7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b/>
                <w:sz w:val="24"/>
                <w:szCs w:val="24"/>
                <w:lang w:val="ru-RU"/>
              </w:rPr>
              <w:t>преодоления</w:t>
            </w:r>
          </w:p>
        </w:tc>
      </w:tr>
      <w:tr w:rsidR="00643F75" w:rsidTr="00CD4BE3">
        <w:trPr>
          <w:trHeight w:val="6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Провести самодиагностику</w:t>
            </w:r>
            <w:r w:rsidRPr="00643F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на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предмет определения</w:t>
            </w:r>
          </w:p>
          <w:p w:rsidR="00643F75" w:rsidRP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приоритетных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направлений</w:t>
            </w:r>
            <w:r w:rsidRPr="00643F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профессионального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9" w:right="268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Определен перечень дефицитных</w:t>
            </w:r>
            <w:r w:rsidRPr="00643F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компетенций, требующих развития;</w:t>
            </w:r>
            <w:r w:rsidRPr="00643F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сформулирован перечень тем</w:t>
            </w:r>
            <w:r w:rsidRPr="00643F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консультаций с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643F75" w:rsidTr="00CD4BE3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7" w:right="710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Провести диагностическую / развивающую беседу с</w:t>
            </w:r>
            <w:r w:rsidRPr="00643F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наставником,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для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уточнения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зон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F75" w:rsidRDefault="00643F75" w:rsidP="00CD4BE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43F75" w:rsidTr="00CD4BE3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Разработать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меры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по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преодолению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643F75" w:rsidRP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трудностей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с</w:t>
            </w:r>
            <w:r w:rsidRPr="00643F7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учетом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тем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мероприятий раздела</w:t>
            </w:r>
            <w:r w:rsidRPr="00643F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Разработаны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меры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преодоления</w:t>
            </w:r>
          </w:p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профессиональных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643F75" w:rsidTr="00CD4BE3">
        <w:trPr>
          <w:trHeight w:val="318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Вхождение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</w:tr>
      <w:tr w:rsidR="00643F75" w:rsidTr="00CD4BE3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Изучить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методы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оценки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своего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личностного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и</w:t>
            </w:r>
          </w:p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профессионального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потенциала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оценить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Осуществлена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оценка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личностного</w:t>
            </w:r>
          </w:p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профессионального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потенциала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643F75" w:rsidTr="00CD4BE3">
        <w:trPr>
          <w:trHeight w:val="1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7" w:right="471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Освоить эффективные подходы к планированию своей</w:t>
            </w:r>
            <w:r w:rsidRPr="00643F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9" w:right="984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Освоены такие эффективные</w:t>
            </w:r>
            <w:r w:rsidRPr="00643F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подходы к планированию деятельности,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как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SMART</w:t>
            </w:r>
            <w:r w:rsidRPr="00643F75">
              <w:rPr>
                <w:sz w:val="24"/>
                <w:szCs w:val="24"/>
                <w:lang w:val="ru-RU"/>
              </w:rPr>
              <w:t>-</w:t>
            </w:r>
          </w:p>
          <w:p w:rsid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43F75" w:rsidTr="00CD4BE3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Разработать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 xml:space="preserve">ученический 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проект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в выбранной области 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Разработан проект</w:t>
            </w:r>
          </w:p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предпринимательства,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который можно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внедрить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в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деятельность других отделов и коллективов ДД(Ю)Т</w:t>
            </w:r>
          </w:p>
          <w:p w:rsid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социального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партнера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43F75" w:rsidTr="00CD4BE3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06669E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сформировать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коммуникативные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Пройдены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профориентационные</w:t>
            </w:r>
          </w:p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тесты,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профессиональные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пробы</w:t>
            </w:r>
            <w:r w:rsidRPr="00643F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643F75" w:rsidTr="00CD4BE3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5C77A1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Пройти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системаму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Выполнена</w:t>
            </w:r>
            <w:r w:rsidRPr="00643F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работа,</w:t>
            </w:r>
            <w:r w:rsidRPr="00643F7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наблюдается</w:t>
            </w:r>
          </w:p>
          <w:p w:rsidR="00643F75" w:rsidRP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развитие</w:t>
            </w:r>
            <w:r w:rsidRPr="00643F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профессиональных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643F75" w:rsidTr="00CD4BE3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Pr="005C77A1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Default="00643F75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Посещать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кружок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профессионального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мастерства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F75" w:rsidRPr="00643F75" w:rsidRDefault="00643F75" w:rsidP="00CD4BE3">
            <w:pPr>
              <w:pStyle w:val="TableParagraph"/>
              <w:spacing w:line="276" w:lineRule="auto"/>
              <w:ind w:left="109" w:right="88"/>
              <w:rPr>
                <w:sz w:val="24"/>
                <w:szCs w:val="24"/>
                <w:lang w:val="ru-RU"/>
              </w:rPr>
            </w:pPr>
            <w:r w:rsidRPr="00643F75">
              <w:rPr>
                <w:sz w:val="24"/>
                <w:szCs w:val="24"/>
                <w:lang w:val="ru-RU"/>
              </w:rPr>
              <w:t>Изучена специфика</w:t>
            </w:r>
            <w:r w:rsidRPr="00643F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производственной и управленческой</w:t>
            </w:r>
            <w:r w:rsidRPr="00643F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деятельности (название социального-</w:t>
            </w:r>
            <w:r w:rsidRPr="00643F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партнера)</w:t>
            </w:r>
            <w:r w:rsidRPr="00643F7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в</w:t>
            </w:r>
            <w:r w:rsidRPr="00643F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рамках</w:t>
            </w:r>
            <w:r w:rsidRPr="00643F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F75">
              <w:rPr>
                <w:sz w:val="24"/>
                <w:szCs w:val="24"/>
                <w:lang w:val="ru-RU"/>
              </w:rPr>
              <w:t>экскурсий,</w:t>
            </w:r>
          </w:p>
          <w:p w:rsidR="00643F75" w:rsidRDefault="00643F75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проведенных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наставником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75" w:rsidRDefault="00643F75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643F75" w:rsidRDefault="00643F75" w:rsidP="00643F75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ind w:left="227" w:firstLine="709"/>
        <w:jc w:val="both"/>
      </w:pPr>
    </w:p>
    <w:p w:rsidR="00643F75" w:rsidRPr="0006669E" w:rsidRDefault="00643F75" w:rsidP="00643F75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ind w:left="227" w:firstLine="709"/>
        <w:jc w:val="both"/>
      </w:pPr>
      <w:r>
        <w:t>Подпись</w:t>
      </w:r>
      <w:r>
        <w:rPr>
          <w:spacing w:val="-1"/>
        </w:rPr>
        <w:t xml:space="preserve"> </w:t>
      </w:r>
      <w:r>
        <w:t>наставника_________ Подпись</w:t>
      </w:r>
      <w:r>
        <w:rPr>
          <w:spacing w:val="-3"/>
        </w:rPr>
        <w:t xml:space="preserve"> </w:t>
      </w:r>
      <w:r>
        <w:t xml:space="preserve">наставляемого_________ </w:t>
      </w:r>
      <w:proofErr w:type="gramStart"/>
      <w:r>
        <w:t xml:space="preserve">«  </w:t>
      </w:r>
      <w:proofErr w:type="gramEnd"/>
      <w:r>
        <w:t xml:space="preserve">    »</w:t>
      </w:r>
      <w:r>
        <w:rPr>
          <w:u w:val="single"/>
        </w:rPr>
        <w:tab/>
      </w:r>
      <w:r>
        <w:t>20__г.</w:t>
      </w:r>
    </w:p>
    <w:p w:rsidR="00643F75" w:rsidRDefault="00643F75" w:rsidP="00643F75">
      <w:pPr>
        <w:pStyle w:val="21"/>
        <w:tabs>
          <w:tab w:val="left" w:pos="0"/>
          <w:tab w:val="left" w:pos="142"/>
        </w:tabs>
        <w:spacing w:line="276" w:lineRule="auto"/>
        <w:ind w:left="0" w:right="62"/>
        <w:jc w:val="center"/>
      </w:pPr>
    </w:p>
    <w:p w:rsidR="00AD567E" w:rsidRDefault="00AD567E"/>
    <w:sectPr w:rsidR="00AD567E" w:rsidSect="00643F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E4"/>
    <w:rsid w:val="00643F75"/>
    <w:rsid w:val="00695EE4"/>
    <w:rsid w:val="00AD567E"/>
    <w:rsid w:val="00F3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5732"/>
  <w15:chartTrackingRefBased/>
  <w15:docId w15:val="{4E9CFEAA-DA17-40CC-B67F-BD54D219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3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43F75"/>
    <w:pPr>
      <w:ind w:left="36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43F7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43F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F7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3F75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43F75"/>
    <w:pPr>
      <w:ind w:left="368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3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2021-09-29T10:57:00Z</dcterms:created>
  <dcterms:modified xsi:type="dcterms:W3CDTF">2023-06-06T08:47:00Z</dcterms:modified>
</cp:coreProperties>
</file>